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3D" w:rsidRDefault="0011283D" w:rsidP="0011283D">
      <w:pPr>
        <w:rPr>
          <w:bCs/>
          <w:color w:val="000000"/>
        </w:rPr>
      </w:pPr>
    </w:p>
    <w:tbl>
      <w:tblPr>
        <w:tblW w:w="10548" w:type="dxa"/>
        <w:tblInd w:w="-540" w:type="dxa"/>
        <w:tblLook w:val="04A0"/>
      </w:tblPr>
      <w:tblGrid>
        <w:gridCol w:w="6062"/>
        <w:gridCol w:w="4486"/>
      </w:tblGrid>
      <w:tr w:rsidR="0011283D" w:rsidTr="0011283D">
        <w:trPr>
          <w:trHeight w:val="1440"/>
        </w:trPr>
        <w:tc>
          <w:tcPr>
            <w:tcW w:w="6062" w:type="dxa"/>
            <w:hideMark/>
          </w:tcPr>
          <w:p w:rsidR="0011283D" w:rsidRDefault="0011283D">
            <w:pPr>
              <w:widowControl w:val="0"/>
              <w:tabs>
                <w:tab w:val="left" w:pos="4111"/>
              </w:tabs>
              <w:autoSpaceDE w:val="0"/>
              <w:autoSpaceDN w:val="0"/>
              <w:adjustRightInd w:val="0"/>
              <w:jc w:val="center"/>
              <w:rPr>
                <w:bCs/>
                <w:color w:val="000000"/>
                <w:sz w:val="28"/>
                <w:szCs w:val="28"/>
              </w:rPr>
            </w:pPr>
            <w:r>
              <w:rPr>
                <w:bCs/>
                <w:color w:val="000000"/>
                <w:sz w:val="28"/>
                <w:szCs w:val="28"/>
              </w:rPr>
              <w:t xml:space="preserve">     </w:t>
            </w:r>
          </w:p>
        </w:tc>
        <w:tc>
          <w:tcPr>
            <w:tcW w:w="4486" w:type="dxa"/>
            <w:hideMark/>
          </w:tcPr>
          <w:p w:rsidR="0011283D" w:rsidRDefault="0011283D">
            <w:pPr>
              <w:rPr>
                <w:bCs/>
                <w:color w:val="000000"/>
              </w:rPr>
            </w:pPr>
            <w:r>
              <w:rPr>
                <w:bCs/>
                <w:color w:val="000000"/>
              </w:rPr>
              <w:t>Утверждаю</w:t>
            </w:r>
          </w:p>
          <w:p w:rsidR="0011283D" w:rsidRDefault="0011283D">
            <w:pPr>
              <w:rPr>
                <w:bCs/>
                <w:color w:val="000000"/>
              </w:rPr>
            </w:pPr>
            <w:r>
              <w:rPr>
                <w:bCs/>
                <w:color w:val="000000"/>
              </w:rPr>
              <w:t xml:space="preserve">Директор  ГАПОУ РБ </w:t>
            </w:r>
          </w:p>
          <w:p w:rsidR="0011283D" w:rsidRDefault="00282AFC">
            <w:pPr>
              <w:rPr>
                <w:bCs/>
                <w:color w:val="000000"/>
              </w:rPr>
            </w:pPr>
            <w:r>
              <w:rPr>
                <w:bCs/>
                <w:color w:val="000000"/>
              </w:rPr>
              <w:t xml:space="preserve">«Белорецкий </w:t>
            </w:r>
            <w:r w:rsidR="0011283D">
              <w:rPr>
                <w:bCs/>
                <w:color w:val="000000"/>
              </w:rPr>
              <w:t>медицинский колледж»</w:t>
            </w:r>
          </w:p>
          <w:p w:rsidR="0011283D" w:rsidRDefault="00282AFC">
            <w:pPr>
              <w:rPr>
                <w:bCs/>
                <w:color w:val="000000"/>
              </w:rPr>
            </w:pPr>
            <w:r>
              <w:rPr>
                <w:bCs/>
                <w:color w:val="000000"/>
              </w:rPr>
              <w:t>__________________А.</w:t>
            </w:r>
            <w:r w:rsidR="00876FB6">
              <w:rPr>
                <w:bCs/>
                <w:color w:val="000000"/>
              </w:rPr>
              <w:t xml:space="preserve"> </w:t>
            </w:r>
            <w:r>
              <w:rPr>
                <w:bCs/>
                <w:color w:val="000000"/>
              </w:rPr>
              <w:t>Г.</w:t>
            </w:r>
            <w:r w:rsidR="00876FB6">
              <w:rPr>
                <w:bCs/>
                <w:color w:val="000000"/>
              </w:rPr>
              <w:t xml:space="preserve"> </w:t>
            </w:r>
            <w:proofErr w:type="spellStart"/>
            <w:r>
              <w:rPr>
                <w:bCs/>
                <w:color w:val="000000"/>
              </w:rPr>
              <w:t>Хамматов</w:t>
            </w:r>
            <w:proofErr w:type="spellEnd"/>
          </w:p>
          <w:p w:rsidR="0011283D" w:rsidRDefault="00282AFC">
            <w:pPr>
              <w:rPr>
                <w:bCs/>
                <w:color w:val="000000"/>
                <w:sz w:val="28"/>
                <w:szCs w:val="28"/>
              </w:rPr>
            </w:pPr>
            <w:r>
              <w:rPr>
                <w:bCs/>
                <w:color w:val="000000"/>
              </w:rPr>
              <w:t>«_____»_______________ 2018</w:t>
            </w:r>
            <w:r w:rsidR="0011283D">
              <w:rPr>
                <w:bCs/>
                <w:color w:val="000000"/>
              </w:rPr>
              <w:t xml:space="preserve"> год</w:t>
            </w:r>
          </w:p>
        </w:tc>
      </w:tr>
    </w:tbl>
    <w:p w:rsidR="0011283D" w:rsidRDefault="0011283D" w:rsidP="0011283D">
      <w:pPr>
        <w:jc w:val="center"/>
        <w:rPr>
          <w:b/>
        </w:rPr>
      </w:pPr>
    </w:p>
    <w:p w:rsidR="0011283D" w:rsidRDefault="0011283D" w:rsidP="00E025D0">
      <w:pPr>
        <w:jc w:val="center"/>
        <w:rPr>
          <w:b/>
          <w:sz w:val="28"/>
          <w:szCs w:val="28"/>
        </w:rPr>
      </w:pPr>
      <w:r>
        <w:rPr>
          <w:b/>
          <w:sz w:val="28"/>
          <w:szCs w:val="28"/>
        </w:rPr>
        <w:t>Извещение</w:t>
      </w:r>
    </w:p>
    <w:tbl>
      <w:tblPr>
        <w:tblW w:w="0" w:type="auto"/>
        <w:tblLook w:val="01E0"/>
      </w:tblPr>
      <w:tblGrid>
        <w:gridCol w:w="3993"/>
        <w:gridCol w:w="324"/>
        <w:gridCol w:w="1988"/>
        <w:gridCol w:w="3833"/>
      </w:tblGrid>
      <w:tr w:rsidR="0011283D" w:rsidTr="0011283D">
        <w:trPr>
          <w:gridAfter w:val="1"/>
          <w:wAfter w:w="3946" w:type="dxa"/>
          <w:trHeight w:val="676"/>
        </w:trPr>
        <w:tc>
          <w:tcPr>
            <w:tcW w:w="4401" w:type="dxa"/>
            <w:gridSpan w:val="2"/>
          </w:tcPr>
          <w:p w:rsidR="0011283D" w:rsidRDefault="0011283D">
            <w:pPr>
              <w:ind w:right="-108"/>
              <w:rPr>
                <w:b/>
                <w:sz w:val="28"/>
                <w:szCs w:val="28"/>
              </w:rPr>
            </w:pPr>
          </w:p>
        </w:tc>
        <w:tc>
          <w:tcPr>
            <w:tcW w:w="2021" w:type="dxa"/>
          </w:tcPr>
          <w:p w:rsidR="0011283D" w:rsidRDefault="0011283D">
            <w:pPr>
              <w:ind w:left="-178"/>
              <w:jc w:val="center"/>
              <w:rPr>
                <w:b/>
                <w:sz w:val="28"/>
                <w:szCs w:val="28"/>
              </w:rPr>
            </w:pPr>
          </w:p>
        </w:tc>
      </w:tr>
      <w:tr w:rsidR="0011283D" w:rsidTr="0011283D">
        <w:tc>
          <w:tcPr>
            <w:tcW w:w="10368" w:type="dxa"/>
            <w:gridSpan w:val="4"/>
            <w:tcBorders>
              <w:top w:val="single" w:sz="4" w:space="0" w:color="auto"/>
              <w:left w:val="single" w:sz="4" w:space="0" w:color="auto"/>
              <w:bottom w:val="single" w:sz="4" w:space="0" w:color="auto"/>
              <w:right w:val="single" w:sz="4" w:space="0" w:color="auto"/>
            </w:tcBorders>
            <w:hideMark/>
          </w:tcPr>
          <w:p w:rsidR="0011283D" w:rsidRDefault="0011283D" w:rsidP="00E025D0">
            <w:pPr>
              <w:keepNext/>
              <w:keepLines/>
              <w:widowControl w:val="0"/>
              <w:suppressLineNumbers/>
              <w:suppressAutoHyphens/>
              <w:ind w:right="-108"/>
              <w:jc w:val="center"/>
              <w:rPr>
                <w:highlight w:val="yellow"/>
              </w:rPr>
            </w:pPr>
            <w:r>
              <w:rPr>
                <w:b/>
              </w:rPr>
              <w:t>Сведения о заказчике</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08"/>
            </w:pPr>
            <w:r>
              <w:t>Наименование:</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876FB6" w:rsidP="00282AFC">
            <w:pPr>
              <w:autoSpaceDE w:val="0"/>
              <w:autoSpaceDN w:val="0"/>
              <w:adjustRightInd w:val="0"/>
              <w:jc w:val="both"/>
            </w:pPr>
            <w:r>
              <w:t>Г</w:t>
            </w:r>
            <w:r w:rsidR="0011283D">
              <w:t>осударственное автономное профессиональное образовательное учреждение Респу</w:t>
            </w:r>
            <w:r w:rsidR="00282AFC">
              <w:t>блики Башкортостан «Белорецки</w:t>
            </w:r>
            <w:r w:rsidR="0011283D">
              <w:t>й медицинский колледж»</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b/>
                <w:bCs/>
                <w:snapToGrid w:val="0"/>
              </w:rPr>
            </w:pPr>
            <w:r>
              <w:t>Почтовый адрес:</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282AFC" w:rsidP="00282AFC">
            <w:pPr>
              <w:autoSpaceDE w:val="0"/>
              <w:autoSpaceDN w:val="0"/>
              <w:adjustRightInd w:val="0"/>
              <w:ind w:right="-108"/>
              <w:rPr>
                <w:b/>
              </w:rPr>
            </w:pPr>
            <w:r>
              <w:t>453505</w:t>
            </w:r>
            <w:r w:rsidR="0011283D">
              <w:t xml:space="preserve">, Республика Башкортостан, г. </w:t>
            </w:r>
            <w:r>
              <w:t>Белорецк, ул. 50 лет Октября, д. 51</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r>
              <w:t>Место нахождения:</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282AFC" w:rsidP="00282AFC">
            <w:pPr>
              <w:autoSpaceDE w:val="0"/>
              <w:autoSpaceDN w:val="0"/>
              <w:adjustRightInd w:val="0"/>
              <w:ind w:right="-108"/>
              <w:rPr>
                <w:highlight w:val="yellow"/>
              </w:rPr>
            </w:pPr>
            <w:r>
              <w:t>453505</w:t>
            </w:r>
            <w:r w:rsidR="0011283D">
              <w:t xml:space="preserve">, Республика Башкортостан, г. </w:t>
            </w:r>
            <w:r>
              <w:t>Белорецк, ул. 50 лет Октября, д. 51</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keepNext/>
              <w:keepLines/>
              <w:widowControl w:val="0"/>
              <w:suppressLineNumbers/>
              <w:suppressAutoHyphens/>
              <w:rPr>
                <w:b/>
                <w:bCs/>
                <w:snapToGrid w:val="0"/>
              </w:rPr>
            </w:pPr>
            <w:r>
              <w:t xml:space="preserve">Телефон/факс: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282AFC">
            <w:pPr>
              <w:autoSpaceDE w:val="0"/>
              <w:autoSpaceDN w:val="0"/>
              <w:adjustRightInd w:val="0"/>
              <w:ind w:right="-108"/>
            </w:pPr>
            <w:r>
              <w:t>8 (34792) 3-12-65</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b/>
                <w:bCs/>
                <w:snapToGrid w:val="0"/>
              </w:rPr>
            </w:pPr>
            <w:r>
              <w:rPr>
                <w:color w:val="000000"/>
              </w:rPr>
              <w:t>Адрес электронной почты:</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282AFC" w:rsidP="00282AFC">
            <w:pPr>
              <w:ind w:left="-57" w:right="-108"/>
            </w:pPr>
            <w:r>
              <w:rPr>
                <w:lang w:val="en-US"/>
              </w:rPr>
              <w:t>beloreck.mk@doctorrb.ru</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keepNext/>
              <w:keepLines/>
              <w:widowControl w:val="0"/>
              <w:suppressLineNumbers/>
              <w:suppressAutoHyphens/>
              <w:ind w:right="-110"/>
              <w:rPr>
                <w:b/>
                <w:bCs/>
                <w:snapToGrid w:val="0"/>
              </w:rPr>
            </w:pPr>
            <w:r>
              <w:t xml:space="preserve">Контактное лицо: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Pr="00282AFC" w:rsidRDefault="00282AFC">
            <w:pPr>
              <w:autoSpaceDE w:val="0"/>
              <w:autoSpaceDN w:val="0"/>
              <w:adjustRightInd w:val="0"/>
              <w:ind w:right="-108"/>
              <w:rPr>
                <w:bCs/>
                <w:color w:val="000000"/>
              </w:rPr>
            </w:pPr>
            <w:proofErr w:type="spellStart"/>
            <w:r>
              <w:rPr>
                <w:bCs/>
                <w:color w:val="000000"/>
              </w:rPr>
              <w:t>Легаева</w:t>
            </w:r>
            <w:proofErr w:type="spellEnd"/>
            <w:r>
              <w:rPr>
                <w:bCs/>
                <w:color w:val="000000"/>
              </w:rPr>
              <w:t xml:space="preserve"> Любовь Алексеевна</w:t>
            </w:r>
          </w:p>
        </w:tc>
      </w:tr>
      <w:tr w:rsidR="0011283D" w:rsidTr="0011283D">
        <w:tc>
          <w:tcPr>
            <w:tcW w:w="10368" w:type="dxa"/>
            <w:gridSpan w:val="4"/>
            <w:tcBorders>
              <w:top w:val="single" w:sz="4" w:space="0" w:color="auto"/>
              <w:left w:val="single" w:sz="4" w:space="0" w:color="auto"/>
              <w:bottom w:val="single" w:sz="4" w:space="0" w:color="auto"/>
              <w:right w:val="single" w:sz="4" w:space="0" w:color="auto"/>
            </w:tcBorders>
            <w:hideMark/>
          </w:tcPr>
          <w:p w:rsidR="0011283D" w:rsidRDefault="0011283D" w:rsidP="00E025D0">
            <w:pPr>
              <w:keepNext/>
              <w:keepLines/>
              <w:widowControl w:val="0"/>
              <w:suppressLineNumbers/>
              <w:suppressAutoHyphens/>
              <w:jc w:val="center"/>
              <w:rPr>
                <w:b/>
              </w:rPr>
            </w:pPr>
            <w:bookmarkStart w:id="0" w:name="_Ref166267499"/>
            <w:bookmarkEnd w:id="0"/>
            <w:r>
              <w:rPr>
                <w:b/>
              </w:rPr>
              <w:t>Сведения о размещаемом товаре</w:t>
            </w:r>
          </w:p>
        </w:tc>
      </w:tr>
      <w:tr w:rsidR="0011283D" w:rsidTr="0011283D">
        <w:tc>
          <w:tcPr>
            <w:tcW w:w="4077" w:type="dxa"/>
            <w:tcBorders>
              <w:top w:val="single" w:sz="4" w:space="0" w:color="auto"/>
              <w:left w:val="single" w:sz="4" w:space="0" w:color="auto"/>
              <w:bottom w:val="single" w:sz="4" w:space="0" w:color="auto"/>
              <w:right w:val="single" w:sz="4" w:space="0" w:color="auto"/>
            </w:tcBorders>
            <w:vAlign w:val="center"/>
            <w:hideMark/>
          </w:tcPr>
          <w:p w:rsidR="0011283D" w:rsidRDefault="0011283D">
            <w:bookmarkStart w:id="1" w:name="_Ref166267456"/>
            <w:bookmarkEnd w:id="1"/>
            <w:r>
              <w:t xml:space="preserve">Способ размещения заказа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11283D">
            <w:pPr>
              <w:keepNext/>
              <w:keepLines/>
              <w:widowControl w:val="0"/>
              <w:suppressLineNumbers/>
              <w:suppressAutoHyphens/>
              <w:ind w:left="-40" w:right="4"/>
            </w:pPr>
            <w:r>
              <w:t>Запрос котировок</w:t>
            </w:r>
          </w:p>
        </w:tc>
      </w:tr>
      <w:tr w:rsidR="0011283D" w:rsidTr="0011283D">
        <w:tc>
          <w:tcPr>
            <w:tcW w:w="4077" w:type="dxa"/>
            <w:tcBorders>
              <w:top w:val="single" w:sz="4" w:space="0" w:color="auto"/>
              <w:left w:val="single" w:sz="4" w:space="0" w:color="auto"/>
              <w:bottom w:val="single" w:sz="4" w:space="0" w:color="auto"/>
              <w:right w:val="single" w:sz="4" w:space="0" w:color="auto"/>
            </w:tcBorders>
            <w:vAlign w:val="center"/>
            <w:hideMark/>
          </w:tcPr>
          <w:p w:rsidR="0011283D" w:rsidRDefault="0011283D">
            <w:r>
              <w:t>Предмет договора</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282AFC">
            <w:pPr>
              <w:keepNext/>
              <w:keepLines/>
              <w:widowControl w:val="0"/>
              <w:suppressLineNumbers/>
              <w:suppressAutoHyphens/>
              <w:ind w:right="-108"/>
            </w:pPr>
            <w:r>
              <w:t>У</w:t>
            </w:r>
            <w:r w:rsidR="0011283D">
              <w:t xml:space="preserve">слуги по </w:t>
            </w:r>
            <w:r>
              <w:t xml:space="preserve">физической охране </w:t>
            </w:r>
            <w:r w:rsidR="0011283D">
              <w:t xml:space="preserve"> объект</w:t>
            </w:r>
            <w:r>
              <w:t>ов</w:t>
            </w:r>
            <w:r w:rsidR="0011283D">
              <w:t xml:space="preserve"> по адресам: </w:t>
            </w:r>
          </w:p>
          <w:p w:rsidR="0011283D" w:rsidRDefault="00282AFC">
            <w:pPr>
              <w:keepNext/>
              <w:keepLines/>
              <w:widowControl w:val="0"/>
              <w:suppressLineNumbers/>
              <w:suppressAutoHyphens/>
              <w:ind w:right="-108"/>
            </w:pPr>
            <w:r>
              <w:t>453505</w:t>
            </w:r>
            <w:r w:rsidR="0011283D">
              <w:t xml:space="preserve">, РБ, г. </w:t>
            </w:r>
            <w:r>
              <w:t>Белорецк</w:t>
            </w:r>
            <w:r w:rsidR="0011283D">
              <w:t xml:space="preserve">, ул. </w:t>
            </w:r>
            <w:r>
              <w:t>50 лет Октября, д.51</w:t>
            </w:r>
            <w:r w:rsidR="0011283D">
              <w:t xml:space="preserve">  </w:t>
            </w:r>
          </w:p>
          <w:p w:rsidR="0011283D" w:rsidRDefault="00282AFC" w:rsidP="00282AFC">
            <w:pPr>
              <w:keepNext/>
              <w:keepLines/>
              <w:widowControl w:val="0"/>
              <w:suppressLineNumbers/>
              <w:suppressAutoHyphens/>
              <w:ind w:right="-108"/>
            </w:pPr>
            <w:r>
              <w:t>453505</w:t>
            </w:r>
            <w:r w:rsidR="0011283D">
              <w:t xml:space="preserve">, РБ, г. </w:t>
            </w:r>
            <w:r>
              <w:t>Белорец</w:t>
            </w:r>
            <w:r w:rsidR="0011283D">
              <w:t>к, ул. К</w:t>
            </w:r>
            <w:r>
              <w:t>рупской</w:t>
            </w:r>
            <w:r w:rsidR="0011283D">
              <w:t xml:space="preserve">, </w:t>
            </w:r>
            <w:r>
              <w:t>д.49</w:t>
            </w:r>
          </w:p>
        </w:tc>
      </w:tr>
      <w:tr w:rsidR="0011283D" w:rsidTr="0011283D">
        <w:tc>
          <w:tcPr>
            <w:tcW w:w="4077" w:type="dxa"/>
            <w:tcBorders>
              <w:top w:val="single" w:sz="4" w:space="0" w:color="auto"/>
              <w:left w:val="single" w:sz="4" w:space="0" w:color="auto"/>
              <w:bottom w:val="single" w:sz="4" w:space="0" w:color="auto"/>
              <w:right w:val="single" w:sz="4" w:space="0" w:color="auto"/>
            </w:tcBorders>
            <w:vAlign w:val="center"/>
            <w:hideMark/>
          </w:tcPr>
          <w:p w:rsidR="0011283D" w:rsidRDefault="0011283D">
            <w:r>
              <w:t xml:space="preserve">Источник финансирования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11283D">
            <w:pPr>
              <w:keepNext/>
              <w:keepLines/>
              <w:widowControl w:val="0"/>
              <w:suppressLineNumbers/>
              <w:suppressAutoHyphens/>
              <w:ind w:right="-108"/>
              <w:rPr>
                <w:iCs/>
                <w:color w:val="FF0000"/>
              </w:rPr>
            </w:pPr>
            <w:r>
              <w:rPr>
                <w:color w:val="000000"/>
              </w:rPr>
              <w:t>Средств</w:t>
            </w:r>
            <w:r w:rsidR="00282AFC">
              <w:rPr>
                <w:color w:val="000000"/>
              </w:rPr>
              <w:t>а от оказания платных услуг</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pPr>
            <w:r>
              <w:t xml:space="preserve">Начальная (максимальная) цена договора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D16EC3" w:rsidP="00D16EC3">
            <w:pPr>
              <w:keepNext/>
              <w:keepLines/>
              <w:widowControl w:val="0"/>
              <w:suppressLineNumbers/>
              <w:suppressAutoHyphens/>
              <w:ind w:right="-108"/>
              <w:jc w:val="both"/>
              <w:rPr>
                <w:iCs/>
                <w:highlight w:val="yellow"/>
              </w:rPr>
            </w:pPr>
            <w:r>
              <w:rPr>
                <w:iCs/>
              </w:rPr>
              <w:t>357566,64</w:t>
            </w:r>
            <w:r w:rsidR="0011283D">
              <w:rPr>
                <w:iCs/>
              </w:rPr>
              <w:t xml:space="preserve"> (</w:t>
            </w:r>
            <w:r>
              <w:rPr>
                <w:iCs/>
              </w:rPr>
              <w:t>триста пятьдесят семь тысяч пятьсот шестьдесят шесть рублей</w:t>
            </w:r>
            <w:r w:rsidR="0011283D">
              <w:rPr>
                <w:iCs/>
              </w:rPr>
              <w:t xml:space="preserve">, </w:t>
            </w:r>
            <w:r>
              <w:rPr>
                <w:iCs/>
              </w:rPr>
              <w:t>64</w:t>
            </w:r>
            <w:r w:rsidR="0011283D">
              <w:rPr>
                <w:iCs/>
              </w:rPr>
              <w:t xml:space="preserve"> коп.)</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b/>
              </w:rPr>
            </w:pPr>
            <w:r>
              <w:rPr>
                <w:color w:val="000000"/>
              </w:rPr>
              <w:t xml:space="preserve">Место </w:t>
            </w:r>
            <w:r>
              <w:t>поставки товара,</w:t>
            </w:r>
            <w:r>
              <w:rPr>
                <w:color w:val="000000"/>
              </w:rPr>
              <w:t xml:space="preserve"> выполнения работ, оказания  услуг</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282AFC">
            <w:pPr>
              <w:tabs>
                <w:tab w:val="left" w:pos="993"/>
              </w:tabs>
              <w:ind w:right="4"/>
            </w:pPr>
            <w:r>
              <w:t>453505, Республика Башкортостан, г. Белорецк, ул. 50 лет Октября, д. 51</w:t>
            </w:r>
          </w:p>
          <w:p w:rsidR="0011283D" w:rsidRDefault="00282AFC" w:rsidP="00282AFC">
            <w:pPr>
              <w:tabs>
                <w:tab w:val="left" w:pos="993"/>
              </w:tabs>
              <w:ind w:right="4"/>
            </w:pPr>
            <w:r>
              <w:t>453505</w:t>
            </w:r>
            <w:r w:rsidR="0011283D">
              <w:t xml:space="preserve">, Республика Башкортостан, г. </w:t>
            </w:r>
            <w:r>
              <w:t>Белорецк, ул. Крупской</w:t>
            </w:r>
            <w:r w:rsidR="0011283D">
              <w:t xml:space="preserve">, </w:t>
            </w:r>
            <w:r>
              <w:t>д. 49</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color w:val="000000"/>
              </w:rPr>
            </w:pPr>
            <w:r>
              <w:rPr>
                <w:color w:val="000000"/>
              </w:rPr>
              <w:t>Срок поставки товаров, выполнения работ, оказания  услуг</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D16EC3" w:rsidP="00282AFC">
            <w:pPr>
              <w:ind w:right="-108"/>
            </w:pPr>
            <w:r>
              <w:t xml:space="preserve">1 сентября </w:t>
            </w:r>
            <w:r w:rsidR="0011283D">
              <w:t>201</w:t>
            </w:r>
            <w:r w:rsidR="00282AFC">
              <w:t>8</w:t>
            </w:r>
            <w:r w:rsidR="0011283D">
              <w:t xml:space="preserve"> года – 31 декабря 201</w:t>
            </w:r>
            <w:r w:rsidR="00282AFC">
              <w:t>8</w:t>
            </w:r>
            <w:r w:rsidR="0011283D">
              <w:t xml:space="preserve"> года </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color w:val="000000"/>
              </w:rPr>
            </w:pPr>
            <w:r>
              <w:rPr>
                <w:color w:val="000000"/>
              </w:rPr>
              <w:t xml:space="preserve">Сведения о включенных (не включенных) в цену товаров, работ, услуг расходах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11283D">
            <w:pPr>
              <w:jc w:val="both"/>
            </w:pPr>
            <w:r>
              <w:t>Согласно проекту договора</w:t>
            </w:r>
          </w:p>
        </w:tc>
      </w:tr>
      <w:tr w:rsidR="0011283D" w:rsidTr="0011283D">
        <w:tc>
          <w:tcPr>
            <w:tcW w:w="10368" w:type="dxa"/>
            <w:gridSpan w:val="4"/>
            <w:tcBorders>
              <w:top w:val="single" w:sz="4" w:space="0" w:color="auto"/>
              <w:left w:val="single" w:sz="4" w:space="0" w:color="auto"/>
              <w:bottom w:val="single" w:sz="4" w:space="0" w:color="auto"/>
              <w:right w:val="single" w:sz="4" w:space="0" w:color="auto"/>
            </w:tcBorders>
            <w:hideMark/>
          </w:tcPr>
          <w:p w:rsidR="0011283D" w:rsidRDefault="0011283D" w:rsidP="00E025D0">
            <w:pPr>
              <w:keepNext/>
              <w:keepLines/>
              <w:widowControl w:val="0"/>
              <w:suppressLineNumbers/>
              <w:suppressAutoHyphens/>
              <w:ind w:right="-108"/>
              <w:jc w:val="center"/>
              <w:rPr>
                <w:b/>
                <w:iCs/>
                <w:color w:val="000000"/>
                <w:highlight w:val="green"/>
              </w:rPr>
            </w:pPr>
            <w:r>
              <w:rPr>
                <w:b/>
                <w:iCs/>
                <w:color w:val="000000"/>
              </w:rPr>
              <w:t>Условия проведения закупок</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rPr>
                <w:rFonts w:eastAsia="Calibri"/>
              </w:rPr>
            </w:pPr>
            <w:r>
              <w:rPr>
                <w:rFonts w:eastAsia="Calibri"/>
              </w:rPr>
              <w:t xml:space="preserve">Требования к участникам размещения заказа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11283D">
            <w:pPr>
              <w:jc w:val="both"/>
              <w:rPr>
                <w:color w:val="000000"/>
              </w:rPr>
            </w:pPr>
            <w:r>
              <w:rPr>
                <w:color w:val="000000"/>
              </w:rPr>
              <w:t>1.Заполненная котировочная заявка.</w:t>
            </w:r>
          </w:p>
          <w:p w:rsidR="0011283D" w:rsidRDefault="0011283D">
            <w:pPr>
              <w:jc w:val="both"/>
              <w:rPr>
                <w:color w:val="000000"/>
              </w:rPr>
            </w:pPr>
            <w:r>
              <w:rPr>
                <w:color w:val="000000"/>
              </w:rPr>
              <w:t xml:space="preserve">2. </w:t>
            </w:r>
            <w:r>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11283D" w:rsidRDefault="0011283D">
            <w:r>
              <w:t>4. Для участия в процедурах закупок участник закупок должен соответствовать следующим требованиям:</w:t>
            </w:r>
          </w:p>
          <w:p w:rsidR="0011283D" w:rsidRDefault="0011283D">
            <w:pPr>
              <w:autoSpaceDE w:val="0"/>
              <w:autoSpaceDN w:val="0"/>
              <w:adjustRightInd w:val="0"/>
              <w:jc w:val="both"/>
            </w:pPr>
            <w:r>
              <w:t>4.1. Требованиям, устанавливаемым в соответствии с законодательством Российской Федерации к лицам, осуществляющим поставки товаров, выполнение</w:t>
            </w:r>
          </w:p>
          <w:p w:rsidR="0011283D" w:rsidRDefault="0011283D">
            <w:pPr>
              <w:autoSpaceDE w:val="0"/>
              <w:autoSpaceDN w:val="0"/>
              <w:adjustRightInd w:val="0"/>
              <w:jc w:val="both"/>
            </w:pPr>
            <w:r>
              <w:t>работ, оказание услуг, являющихся объектом закупки;</w:t>
            </w:r>
          </w:p>
          <w:p w:rsidR="0011283D" w:rsidRDefault="0011283D">
            <w:pPr>
              <w:autoSpaceDE w:val="0"/>
              <w:autoSpaceDN w:val="0"/>
              <w:adjustRightInd w:val="0"/>
              <w:jc w:val="both"/>
            </w:pPr>
            <w:r>
              <w:t xml:space="preserve">4.2. Не проведена ликвидация участника процедуры закупки - юридического лица и отсутствие решения </w:t>
            </w:r>
            <w:r>
              <w:lastRenderedPageBreak/>
              <w:t>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11283D" w:rsidRDefault="0011283D">
            <w:pPr>
              <w:autoSpaceDE w:val="0"/>
              <w:autoSpaceDN w:val="0"/>
              <w:adjustRightInd w:val="0"/>
              <w:jc w:val="both"/>
            </w:pPr>
            <w:r>
              <w:t>4.3.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11283D" w:rsidRDefault="0011283D">
            <w:pPr>
              <w:autoSpaceDE w:val="0"/>
              <w:autoSpaceDN w:val="0"/>
              <w:adjustRightInd w:val="0"/>
              <w:jc w:val="both"/>
            </w:pPr>
            <w:r>
              <w:t>4.4. 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11283D" w:rsidRDefault="0011283D">
            <w:pPr>
              <w:autoSpaceDE w:val="0"/>
              <w:autoSpaceDN w:val="0"/>
              <w:adjustRightInd w:val="0"/>
              <w:jc w:val="both"/>
            </w:pPr>
            <w:r>
              <w:t>4.5. Отсутствие сведений об участнике закупок в реестре</w:t>
            </w:r>
          </w:p>
          <w:p w:rsidR="0011283D" w:rsidRDefault="0011283D">
            <w:pPr>
              <w:autoSpaceDE w:val="0"/>
              <w:autoSpaceDN w:val="0"/>
              <w:adjustRightInd w:val="0"/>
              <w:jc w:val="both"/>
            </w:pPr>
            <w:r>
              <w:t>недобросовестных поставщиков - декларируется;</w:t>
            </w:r>
          </w:p>
          <w:p w:rsidR="0011283D" w:rsidRDefault="0011283D">
            <w:pPr>
              <w:autoSpaceDE w:val="0"/>
              <w:autoSpaceDN w:val="0"/>
              <w:adjustRightInd w:val="0"/>
              <w:jc w:val="both"/>
            </w:pPr>
            <w:r>
              <w:t>4.6. 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11283D" w:rsidRDefault="0011283D">
            <w:pPr>
              <w:jc w:val="both"/>
              <w:rPr>
                <w:color w:val="000000"/>
              </w:rPr>
            </w:pPr>
            <w:r>
              <w:rPr>
                <w:color w:val="000000"/>
              </w:rPr>
              <w:t>5. Требования к участникам закупок указываются в документации в извещении, о проведении  запроса котировок и применяются в равной мере ко всем участникам закупок. При выявлении несоответствия участника закупок требованиям, установленным   Положением колледжа, Комиссия отказывает участнику закупок в допуске к торгам, в участии в процедурах запроса котировок, а Колледж не вправе выбрать такого участника закупок в качестве единственного поставщика (подрядчика, исполнителя).</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color w:val="000000"/>
              </w:rPr>
            </w:pPr>
            <w:r>
              <w:rPr>
                <w:color w:val="000000"/>
              </w:rPr>
              <w:lastRenderedPageBreak/>
              <w:t xml:space="preserve">Место подачи котировочных заявок </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A329F9" w:rsidP="00174D99">
            <w:pPr>
              <w:tabs>
                <w:tab w:val="left" w:pos="993"/>
              </w:tabs>
              <w:ind w:right="4"/>
              <w:jc w:val="both"/>
            </w:pPr>
            <w:r>
              <w:t>453505, Республика Башкортостан, г. Белорецк, у. 50 лет Октября, д. 51, кабинет бухгалтерии</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rPr>
                <w:rFonts w:eastAsia="Calibri"/>
              </w:rPr>
            </w:pPr>
            <w:r>
              <w:rPr>
                <w:rFonts w:eastAsia="Calibri"/>
              </w:rPr>
              <w:t xml:space="preserve">Дата и время начала подачи </w:t>
            </w:r>
            <w:r>
              <w:rPr>
                <w:color w:val="000000"/>
              </w:rPr>
              <w:t>котировочных заявок</w:t>
            </w:r>
          </w:p>
        </w:tc>
        <w:tc>
          <w:tcPr>
            <w:tcW w:w="6291" w:type="dxa"/>
            <w:gridSpan w:val="3"/>
            <w:tcBorders>
              <w:top w:val="single" w:sz="4" w:space="0" w:color="auto"/>
              <w:left w:val="single" w:sz="4" w:space="0" w:color="auto"/>
              <w:bottom w:val="single" w:sz="4" w:space="0" w:color="auto"/>
              <w:right w:val="single" w:sz="4" w:space="0" w:color="auto"/>
            </w:tcBorders>
            <w:vAlign w:val="center"/>
            <w:hideMark/>
          </w:tcPr>
          <w:p w:rsidR="0011283D" w:rsidRPr="00D16EC3" w:rsidRDefault="00D16EC3" w:rsidP="00D16EC3">
            <w:pPr>
              <w:autoSpaceDE w:val="0"/>
              <w:autoSpaceDN w:val="0"/>
              <w:adjustRightInd w:val="0"/>
              <w:jc w:val="both"/>
              <w:rPr>
                <w:iCs/>
                <w:color w:val="000000"/>
              </w:rPr>
            </w:pPr>
            <w:r>
              <w:rPr>
                <w:b/>
                <w:iCs/>
              </w:rPr>
              <w:t>«03</w:t>
            </w:r>
            <w:r w:rsidR="0011283D">
              <w:rPr>
                <w:b/>
                <w:iCs/>
              </w:rPr>
              <w:t xml:space="preserve">» </w:t>
            </w:r>
            <w:r>
              <w:rPr>
                <w:b/>
                <w:iCs/>
              </w:rPr>
              <w:t>августа</w:t>
            </w:r>
            <w:r w:rsidR="0011283D">
              <w:rPr>
                <w:b/>
                <w:iCs/>
              </w:rPr>
              <w:t xml:space="preserve"> 201</w:t>
            </w:r>
            <w:r w:rsidR="00174D99">
              <w:rPr>
                <w:b/>
                <w:iCs/>
              </w:rPr>
              <w:t>8</w:t>
            </w:r>
            <w:r w:rsidR="0011283D">
              <w:rPr>
                <w:b/>
                <w:iCs/>
              </w:rPr>
              <w:t xml:space="preserve"> г</w:t>
            </w:r>
            <w:r>
              <w:rPr>
                <w:iCs/>
              </w:rPr>
              <w:t>., с 10</w:t>
            </w:r>
            <w:r w:rsidR="0011283D">
              <w:rPr>
                <w:iCs/>
              </w:rPr>
              <w:t xml:space="preserve"> ч. 00 мин </w:t>
            </w:r>
            <w:r w:rsidR="00A329F9">
              <w:rPr>
                <w:iCs/>
              </w:rPr>
              <w:t xml:space="preserve">до 17 ч. 00 мин </w:t>
            </w:r>
            <w:r>
              <w:rPr>
                <w:iCs/>
                <w:color w:val="000000"/>
              </w:rPr>
              <w:t>по местному времени.</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rPr>
                <w:rFonts w:eastAsia="Calibri"/>
              </w:rPr>
            </w:pPr>
            <w:r>
              <w:rPr>
                <w:rFonts w:eastAsia="Calibri"/>
              </w:rPr>
              <w:t>Дата и время окончания подачи заявки</w:t>
            </w:r>
          </w:p>
        </w:tc>
        <w:tc>
          <w:tcPr>
            <w:tcW w:w="6291" w:type="dxa"/>
            <w:gridSpan w:val="3"/>
            <w:tcBorders>
              <w:top w:val="single" w:sz="4" w:space="0" w:color="auto"/>
              <w:left w:val="single" w:sz="4" w:space="0" w:color="auto"/>
              <w:bottom w:val="single" w:sz="4" w:space="0" w:color="auto"/>
              <w:right w:val="single" w:sz="4" w:space="0" w:color="auto"/>
            </w:tcBorders>
            <w:vAlign w:val="center"/>
            <w:hideMark/>
          </w:tcPr>
          <w:p w:rsidR="0011283D" w:rsidRDefault="00D16EC3">
            <w:pPr>
              <w:autoSpaceDE w:val="0"/>
              <w:autoSpaceDN w:val="0"/>
              <w:adjustRightInd w:val="0"/>
              <w:jc w:val="both"/>
              <w:rPr>
                <w:iCs/>
                <w:color w:val="000000"/>
              </w:rPr>
            </w:pPr>
            <w:r>
              <w:rPr>
                <w:b/>
                <w:iCs/>
                <w:color w:val="000000"/>
              </w:rPr>
              <w:t>«09</w:t>
            </w:r>
            <w:r w:rsidR="0011283D">
              <w:rPr>
                <w:b/>
                <w:iCs/>
                <w:color w:val="000000"/>
              </w:rPr>
              <w:t xml:space="preserve">» </w:t>
            </w:r>
            <w:r>
              <w:rPr>
                <w:b/>
                <w:iCs/>
                <w:color w:val="000000"/>
              </w:rPr>
              <w:t>августа</w:t>
            </w:r>
            <w:r w:rsidR="00174D99">
              <w:rPr>
                <w:b/>
                <w:iCs/>
                <w:color w:val="000000"/>
              </w:rPr>
              <w:t xml:space="preserve"> 2018 </w:t>
            </w:r>
            <w:r w:rsidR="0011283D">
              <w:rPr>
                <w:b/>
                <w:iCs/>
                <w:color w:val="000000"/>
              </w:rPr>
              <w:t xml:space="preserve">г., </w:t>
            </w:r>
            <w:r>
              <w:rPr>
                <w:iCs/>
                <w:color w:val="000000"/>
              </w:rPr>
              <w:t>до 16</w:t>
            </w:r>
            <w:r w:rsidR="0011283D">
              <w:rPr>
                <w:iCs/>
                <w:color w:val="000000"/>
              </w:rPr>
              <w:t xml:space="preserve"> ч. 00 мин. по местному времени.</w:t>
            </w:r>
          </w:p>
          <w:p w:rsidR="0011283D" w:rsidRDefault="0011283D">
            <w:pPr>
              <w:autoSpaceDE w:val="0"/>
              <w:autoSpaceDN w:val="0"/>
              <w:adjustRightInd w:val="0"/>
              <w:jc w:val="both"/>
              <w:rPr>
                <w:iCs/>
                <w:color w:val="000000"/>
              </w:rPr>
            </w:pPr>
            <w:r>
              <w:rPr>
                <w:color w:val="000000"/>
              </w:rPr>
              <w:t xml:space="preserve">В течение не </w:t>
            </w:r>
            <w:r>
              <w:rPr>
                <w:color w:val="000000"/>
                <w:u w:val="single"/>
              </w:rPr>
              <w:t>более десяти дней</w:t>
            </w:r>
            <w:r>
              <w:rPr>
                <w:color w:val="000000"/>
              </w:rPr>
              <w:t>, следующих за днем окончания срока подачи котировочных заявок, Заказчик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r>
              <w:t xml:space="preserve"> Комиссия отклоняет котировочные заявки, если они не соответствуют </w:t>
            </w:r>
            <w:proofErr w:type="gramStart"/>
            <w:r>
              <w:t xml:space="preserve">требованиям, установленным в настоящем извещении или предложенная в </w:t>
            </w:r>
            <w:r>
              <w:lastRenderedPageBreak/>
              <w:t>котировочных заявках  цена превышает</w:t>
            </w:r>
            <w:proofErr w:type="gramEnd"/>
            <w:r>
              <w:t xml:space="preserve"> максимальную цену, </w:t>
            </w:r>
            <w:r w:rsidR="00174D99">
              <w:t>указанную в настоящем извещении</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rPr>
                <w:rFonts w:eastAsia="Calibri"/>
              </w:rPr>
            </w:pPr>
            <w:r>
              <w:rPr>
                <w:rFonts w:eastAsia="Calibri"/>
              </w:rPr>
              <w:lastRenderedPageBreak/>
              <w:t>Форма  подачи   заявки</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11283D" w:rsidP="00C65EAB">
            <w:pPr>
              <w:tabs>
                <w:tab w:val="left" w:pos="180"/>
                <w:tab w:val="left" w:pos="900"/>
              </w:tabs>
              <w:jc w:val="both"/>
            </w:pPr>
            <w:r>
              <w:t xml:space="preserve"> Котировочная заявка подается в </w:t>
            </w:r>
            <w:r w:rsidR="00C65EAB">
              <w:t>письменной</w:t>
            </w:r>
            <w:r>
              <w:t xml:space="preserve"> форме </w:t>
            </w:r>
            <w:r w:rsidR="00C65EAB">
              <w:t>нарочно</w:t>
            </w:r>
            <w:r>
              <w:t xml:space="preserve"> в срок, указанный в извещении о проведении запроса котировок. Любой участник размещения заказа вправе подать только одну котировочную заявку, внесение изме</w:t>
            </w:r>
            <w:r w:rsidR="00174D99">
              <w:t>нений в которую не допускается</w:t>
            </w:r>
            <w:r w:rsidR="00D16EC3">
              <w:t>.</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pPr>
            <w:r>
              <w:t>Срок и условия оплаты</w:t>
            </w:r>
          </w:p>
        </w:tc>
        <w:tc>
          <w:tcPr>
            <w:tcW w:w="6291" w:type="dxa"/>
            <w:gridSpan w:val="3"/>
            <w:tcBorders>
              <w:top w:val="single" w:sz="4" w:space="0" w:color="auto"/>
              <w:left w:val="single" w:sz="4" w:space="0" w:color="auto"/>
              <w:bottom w:val="single" w:sz="4" w:space="0" w:color="auto"/>
              <w:right w:val="single" w:sz="4" w:space="0" w:color="auto"/>
            </w:tcBorders>
            <w:vAlign w:val="center"/>
            <w:hideMark/>
          </w:tcPr>
          <w:p w:rsidR="0011283D" w:rsidRDefault="0011283D" w:rsidP="00174074">
            <w:pPr>
              <w:widowControl w:val="0"/>
              <w:autoSpaceDE w:val="0"/>
              <w:autoSpaceDN w:val="0"/>
              <w:adjustRightInd w:val="0"/>
              <w:ind w:firstLine="34"/>
              <w:jc w:val="both"/>
            </w:pPr>
            <w:r>
              <w:rPr>
                <w:spacing w:val="-1"/>
              </w:rPr>
              <w:t xml:space="preserve">Оплата оказанных услуг производится «Заказчиком» ежемесячно путем перечисления на </w:t>
            </w:r>
            <w:r>
              <w:rPr>
                <w:spacing w:val="-2"/>
              </w:rPr>
              <w:t xml:space="preserve">расчетный счет «Исполнителя» </w:t>
            </w:r>
            <w:r w:rsidR="00174074">
              <w:rPr>
                <w:spacing w:val="-2"/>
              </w:rPr>
              <w:t>не позднее</w:t>
            </w:r>
            <w:r>
              <w:rPr>
                <w:spacing w:val="-2"/>
              </w:rPr>
              <w:t xml:space="preserve"> 15 (пятнадцати)  </w:t>
            </w:r>
            <w:r w:rsidR="00174074">
              <w:rPr>
                <w:spacing w:val="-2"/>
              </w:rPr>
              <w:t>банковских</w:t>
            </w:r>
            <w:r>
              <w:rPr>
                <w:spacing w:val="-2"/>
              </w:rPr>
              <w:t xml:space="preserve"> дней</w:t>
            </w:r>
            <w:r>
              <w:t xml:space="preserve"> после подписания актов </w:t>
            </w:r>
            <w:r w:rsidR="00174074">
              <w:t>сдачи-приемки  оказанных услуг</w:t>
            </w:r>
          </w:p>
        </w:tc>
      </w:tr>
      <w:tr w:rsidR="0011283D" w:rsidTr="0011283D">
        <w:trPr>
          <w:trHeight w:val="409"/>
        </w:trPr>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ind w:right="-110"/>
              <w:rPr>
                <w:rFonts w:eastAsia="Calibri"/>
              </w:rPr>
            </w:pPr>
            <w:r>
              <w:rPr>
                <w:rFonts w:eastAsia="Calibri"/>
              </w:rPr>
              <w:t>Срок заключения договора:</w:t>
            </w:r>
          </w:p>
        </w:tc>
        <w:tc>
          <w:tcPr>
            <w:tcW w:w="6291" w:type="dxa"/>
            <w:gridSpan w:val="3"/>
            <w:tcBorders>
              <w:top w:val="single" w:sz="4" w:space="0" w:color="auto"/>
              <w:left w:val="single" w:sz="4" w:space="0" w:color="auto"/>
              <w:bottom w:val="single" w:sz="4" w:space="0" w:color="auto"/>
              <w:right w:val="single" w:sz="4" w:space="0" w:color="auto"/>
            </w:tcBorders>
            <w:vAlign w:val="center"/>
            <w:hideMark/>
          </w:tcPr>
          <w:p w:rsidR="0011283D" w:rsidRDefault="0011283D" w:rsidP="00C350AA">
            <w:pPr>
              <w:autoSpaceDE w:val="0"/>
              <w:autoSpaceDN w:val="0"/>
              <w:adjustRightInd w:val="0"/>
              <w:jc w:val="both"/>
              <w:rPr>
                <w:iCs/>
                <w:color w:val="000000"/>
              </w:rPr>
            </w:pPr>
            <w:r>
              <w:rPr>
                <w:color w:val="000000"/>
              </w:rPr>
              <w:t>Договор</w:t>
            </w:r>
            <w:r w:rsidR="00174074">
              <w:rPr>
                <w:color w:val="000000"/>
              </w:rPr>
              <w:t xml:space="preserve"> заключается </w:t>
            </w:r>
            <w:r w:rsidR="00C350AA">
              <w:rPr>
                <w:color w:val="000000"/>
              </w:rPr>
              <w:t>20 августа</w:t>
            </w:r>
            <w:r>
              <w:t xml:space="preserve"> 201</w:t>
            </w:r>
            <w:r w:rsidR="00174074">
              <w:t>8</w:t>
            </w:r>
            <w:r>
              <w:t xml:space="preserve"> года (</w:t>
            </w:r>
            <w:r w:rsidR="00174074">
              <w:rPr>
                <w:color w:val="000000"/>
                <w:u w:val="single"/>
              </w:rPr>
              <w:t>не ранее чем семи</w:t>
            </w:r>
            <w:r>
              <w:rPr>
                <w:color w:val="000000"/>
                <w:u w:val="single"/>
              </w:rPr>
              <w:t xml:space="preserve"> и не позднее чем через двадцать дней</w:t>
            </w:r>
            <w:r>
              <w:rPr>
                <w:color w:val="000000"/>
              </w:rPr>
              <w:t xml:space="preserve"> со дня размещения на официальном сайте  протокола, состав</w:t>
            </w:r>
            <w:r w:rsidR="00174074">
              <w:rPr>
                <w:color w:val="000000"/>
              </w:rPr>
              <w:t>ленного по результатам закупок)</w:t>
            </w:r>
          </w:p>
        </w:tc>
      </w:tr>
      <w:tr w:rsidR="0011283D" w:rsidTr="0011283D">
        <w:tc>
          <w:tcPr>
            <w:tcW w:w="4077" w:type="dxa"/>
            <w:tcBorders>
              <w:top w:val="single" w:sz="4" w:space="0" w:color="auto"/>
              <w:left w:val="single" w:sz="4" w:space="0" w:color="auto"/>
              <w:bottom w:val="single" w:sz="4" w:space="0" w:color="auto"/>
              <w:right w:val="single" w:sz="4" w:space="0" w:color="auto"/>
            </w:tcBorders>
            <w:hideMark/>
          </w:tcPr>
          <w:p w:rsidR="0011283D" w:rsidRDefault="0011283D">
            <w:pPr>
              <w:rPr>
                <w:b/>
              </w:rPr>
            </w:pPr>
            <w:r>
              <w:rPr>
                <w:bCs/>
              </w:rPr>
              <w:t xml:space="preserve">Условия </w:t>
            </w:r>
            <w:r>
              <w:t>поставки товара</w:t>
            </w:r>
            <w:r>
              <w:rPr>
                <w:color w:val="000000"/>
              </w:rPr>
              <w:t xml:space="preserve"> (выполнения работ, оказания услуг)</w:t>
            </w:r>
          </w:p>
        </w:tc>
        <w:tc>
          <w:tcPr>
            <w:tcW w:w="6291" w:type="dxa"/>
            <w:gridSpan w:val="3"/>
            <w:tcBorders>
              <w:top w:val="single" w:sz="4" w:space="0" w:color="auto"/>
              <w:left w:val="single" w:sz="4" w:space="0" w:color="auto"/>
              <w:bottom w:val="single" w:sz="4" w:space="0" w:color="auto"/>
              <w:right w:val="single" w:sz="4" w:space="0" w:color="auto"/>
            </w:tcBorders>
            <w:hideMark/>
          </w:tcPr>
          <w:p w:rsidR="0011283D" w:rsidRDefault="0011283D">
            <w:pPr>
              <w:jc w:val="both"/>
            </w:pPr>
            <w:r>
              <w:t>Согласно проекту договора</w:t>
            </w:r>
          </w:p>
        </w:tc>
      </w:tr>
    </w:tbl>
    <w:p w:rsidR="0011283D" w:rsidRDefault="0011283D" w:rsidP="0011283D"/>
    <w:tbl>
      <w:tblPr>
        <w:tblW w:w="9889" w:type="dxa"/>
        <w:tblLook w:val="01E0"/>
      </w:tblPr>
      <w:tblGrid>
        <w:gridCol w:w="1584"/>
        <w:gridCol w:w="8305"/>
      </w:tblGrid>
      <w:tr w:rsidR="0011283D" w:rsidTr="0011283D">
        <w:tc>
          <w:tcPr>
            <w:tcW w:w="1584" w:type="dxa"/>
          </w:tcPr>
          <w:p w:rsidR="0011283D" w:rsidRDefault="0011283D"/>
          <w:p w:rsidR="0011283D" w:rsidRDefault="0011283D">
            <w:r>
              <w:t>Приложения:</w:t>
            </w:r>
          </w:p>
        </w:tc>
        <w:tc>
          <w:tcPr>
            <w:tcW w:w="8305" w:type="dxa"/>
          </w:tcPr>
          <w:p w:rsidR="0011283D" w:rsidRDefault="0011283D"/>
        </w:tc>
      </w:tr>
      <w:tr w:rsidR="0011283D" w:rsidTr="0011283D">
        <w:tc>
          <w:tcPr>
            <w:tcW w:w="1584" w:type="dxa"/>
          </w:tcPr>
          <w:p w:rsidR="0011283D" w:rsidRDefault="0011283D"/>
        </w:tc>
        <w:tc>
          <w:tcPr>
            <w:tcW w:w="8305" w:type="dxa"/>
            <w:hideMark/>
          </w:tcPr>
          <w:p w:rsidR="0011283D" w:rsidRDefault="00174074" w:rsidP="005E6C84">
            <w:pPr>
              <w:numPr>
                <w:ilvl w:val="0"/>
                <w:numId w:val="1"/>
              </w:numPr>
            </w:pPr>
            <w:r>
              <w:t>Котировочная заявка</w:t>
            </w:r>
          </w:p>
          <w:p w:rsidR="0011283D" w:rsidRDefault="00174074" w:rsidP="00174074">
            <w:pPr>
              <w:numPr>
                <w:ilvl w:val="0"/>
                <w:numId w:val="1"/>
              </w:numPr>
            </w:pPr>
            <w:r>
              <w:t>Спецификация</w:t>
            </w:r>
          </w:p>
        </w:tc>
      </w:tr>
      <w:tr w:rsidR="0011283D" w:rsidTr="0011283D">
        <w:tc>
          <w:tcPr>
            <w:tcW w:w="1584" w:type="dxa"/>
          </w:tcPr>
          <w:p w:rsidR="0011283D" w:rsidRDefault="0011283D"/>
        </w:tc>
        <w:tc>
          <w:tcPr>
            <w:tcW w:w="8305" w:type="dxa"/>
            <w:hideMark/>
          </w:tcPr>
          <w:p w:rsidR="0011283D" w:rsidRDefault="00174074" w:rsidP="005E6C84">
            <w:pPr>
              <w:numPr>
                <w:ilvl w:val="0"/>
                <w:numId w:val="1"/>
              </w:numPr>
            </w:pPr>
            <w:r>
              <w:t>Техническое задание</w:t>
            </w:r>
          </w:p>
          <w:p w:rsidR="00174074" w:rsidRDefault="00174074" w:rsidP="00174074">
            <w:pPr>
              <w:numPr>
                <w:ilvl w:val="0"/>
                <w:numId w:val="1"/>
              </w:numPr>
            </w:pPr>
            <w:r>
              <w:t>Проект договора</w:t>
            </w:r>
          </w:p>
          <w:p w:rsidR="00174074" w:rsidRDefault="00174074" w:rsidP="00174074">
            <w:pPr>
              <w:ind w:left="360"/>
            </w:pPr>
          </w:p>
        </w:tc>
      </w:tr>
      <w:tr w:rsidR="0011283D" w:rsidTr="0011283D">
        <w:tc>
          <w:tcPr>
            <w:tcW w:w="1584" w:type="dxa"/>
          </w:tcPr>
          <w:p w:rsidR="0011283D" w:rsidRDefault="0011283D"/>
        </w:tc>
        <w:tc>
          <w:tcPr>
            <w:tcW w:w="8305" w:type="dxa"/>
          </w:tcPr>
          <w:p w:rsidR="0011283D" w:rsidRDefault="0011283D">
            <w:pPr>
              <w:ind w:left="720"/>
            </w:pPr>
          </w:p>
        </w:tc>
      </w:tr>
    </w:tbl>
    <w:p w:rsidR="0011283D" w:rsidRDefault="0011283D" w:rsidP="0011283D"/>
    <w:p w:rsidR="0011283D" w:rsidRDefault="0011283D" w:rsidP="0011283D"/>
    <w:p w:rsidR="0011283D" w:rsidRDefault="0011283D" w:rsidP="0011283D"/>
    <w:p w:rsidR="0011283D" w:rsidRDefault="0011283D" w:rsidP="0011283D"/>
    <w:p w:rsidR="0011283D" w:rsidRDefault="0011283D" w:rsidP="0011283D"/>
    <w:p w:rsidR="0011283D" w:rsidRDefault="0011283D" w:rsidP="0011283D"/>
    <w:p w:rsidR="0011283D" w:rsidRDefault="0011283D" w:rsidP="0011283D"/>
    <w:p w:rsidR="0011283D" w:rsidRDefault="0011283D" w:rsidP="0011283D"/>
    <w:p w:rsidR="0011283D" w:rsidRDefault="0011283D" w:rsidP="0011283D"/>
    <w:p w:rsidR="0011283D" w:rsidRDefault="00174074" w:rsidP="00174074">
      <w:pPr>
        <w:jc w:val="right"/>
        <w:rPr>
          <w:b/>
        </w:rPr>
      </w:pPr>
      <w:r>
        <w:rPr>
          <w:b/>
        </w:rPr>
        <w:t xml:space="preserve"> </w:t>
      </w:r>
      <w:r w:rsidR="0011283D">
        <w:rPr>
          <w:b/>
        </w:rPr>
        <w:br w:type="page"/>
      </w:r>
      <w:r w:rsidR="0011283D">
        <w:rPr>
          <w:b/>
        </w:rPr>
        <w:lastRenderedPageBreak/>
        <w:t xml:space="preserve">   </w:t>
      </w:r>
      <w:r>
        <w:t>Приложение 1</w:t>
      </w:r>
    </w:p>
    <w:p w:rsidR="0011283D" w:rsidRDefault="0011283D" w:rsidP="0011283D">
      <w:pPr>
        <w:jc w:val="center"/>
      </w:pPr>
    </w:p>
    <w:p w:rsidR="0011283D" w:rsidRDefault="0011283D" w:rsidP="0011283D">
      <w:pPr>
        <w:rPr>
          <w:sz w:val="28"/>
        </w:rPr>
      </w:pPr>
      <w:r>
        <w:rPr>
          <w:sz w:val="28"/>
        </w:rPr>
        <w:t>Наименование, место нахождения,</w:t>
      </w:r>
    </w:p>
    <w:p w:rsidR="0011283D" w:rsidRDefault="0011283D" w:rsidP="0011283D">
      <w:pPr>
        <w:rPr>
          <w:sz w:val="28"/>
        </w:rPr>
      </w:pPr>
      <w:r>
        <w:rPr>
          <w:sz w:val="28"/>
        </w:rPr>
        <w:t>банковские реквизиты претендента,</w:t>
      </w:r>
    </w:p>
    <w:p w:rsidR="0011283D" w:rsidRDefault="0011283D" w:rsidP="0011283D">
      <w:pPr>
        <w:rPr>
          <w:sz w:val="28"/>
        </w:rPr>
      </w:pPr>
      <w:r>
        <w:rPr>
          <w:sz w:val="28"/>
        </w:rPr>
        <w:t>контактный телефон (на фирменном бланке)</w:t>
      </w:r>
    </w:p>
    <w:p w:rsidR="0011283D" w:rsidRDefault="0011283D" w:rsidP="0011283D"/>
    <w:p w:rsidR="0011283D" w:rsidRDefault="0011283D" w:rsidP="0011283D">
      <w:pPr>
        <w:jc w:val="center"/>
        <w:rPr>
          <w:b/>
          <w:sz w:val="28"/>
          <w:szCs w:val="28"/>
        </w:rPr>
      </w:pPr>
      <w:r>
        <w:rPr>
          <w:b/>
          <w:sz w:val="28"/>
          <w:szCs w:val="28"/>
        </w:rPr>
        <w:t>Котировочная заявка</w:t>
      </w:r>
    </w:p>
    <w:p w:rsidR="0011283D" w:rsidRDefault="0011283D" w:rsidP="0011283D">
      <w:pPr>
        <w:jc w:val="center"/>
        <w:rPr>
          <w:b/>
          <w:sz w:val="28"/>
          <w:szCs w:val="28"/>
        </w:rPr>
      </w:pPr>
    </w:p>
    <w:p w:rsidR="0011283D" w:rsidRDefault="0011283D" w:rsidP="0011283D">
      <w:pPr>
        <w:spacing w:line="360" w:lineRule="auto"/>
        <w:rPr>
          <w:szCs w:val="28"/>
        </w:rPr>
      </w:pPr>
      <w:r>
        <w:rPr>
          <w:sz w:val="28"/>
          <w:szCs w:val="28"/>
        </w:rPr>
        <w:t>Дата</w:t>
      </w:r>
      <w:r>
        <w:rPr>
          <w:szCs w:val="28"/>
        </w:rPr>
        <w:tab/>
        <w:t>«_____»______________20___ г.</w:t>
      </w:r>
    </w:p>
    <w:p w:rsidR="0011283D" w:rsidRDefault="0011283D" w:rsidP="0011283D">
      <w:pPr>
        <w:spacing w:line="360" w:lineRule="auto"/>
        <w:rPr>
          <w:szCs w:val="28"/>
        </w:rPr>
      </w:pPr>
      <w:r>
        <w:rPr>
          <w:sz w:val="28"/>
          <w:szCs w:val="28"/>
        </w:rPr>
        <w:t>Куда</w:t>
      </w:r>
      <w:r>
        <w:rPr>
          <w:szCs w:val="28"/>
        </w:rPr>
        <w:tab/>
        <w:t>_________________________________________________________________________________</w:t>
      </w:r>
    </w:p>
    <w:p w:rsidR="0011283D" w:rsidRDefault="0011283D" w:rsidP="0011283D">
      <w:pPr>
        <w:spacing w:line="360" w:lineRule="auto"/>
        <w:rPr>
          <w:szCs w:val="28"/>
        </w:rPr>
      </w:pPr>
      <w:r>
        <w:rPr>
          <w:sz w:val="28"/>
          <w:szCs w:val="28"/>
        </w:rPr>
        <w:t xml:space="preserve">Наименование организации </w:t>
      </w:r>
      <w:r>
        <w:rPr>
          <w:szCs w:val="28"/>
        </w:rPr>
        <w:t>__________________________________________________________</w:t>
      </w:r>
    </w:p>
    <w:p w:rsidR="0011283D" w:rsidRDefault="0011283D" w:rsidP="0011283D">
      <w:pPr>
        <w:spacing w:line="360" w:lineRule="auto"/>
        <w:rPr>
          <w:szCs w:val="28"/>
        </w:rPr>
      </w:pPr>
      <w:r>
        <w:rPr>
          <w:sz w:val="28"/>
          <w:szCs w:val="28"/>
        </w:rPr>
        <w:t xml:space="preserve">Место нахождения (для юридического лица), телефон </w:t>
      </w:r>
      <w:r>
        <w:rPr>
          <w:szCs w:val="28"/>
        </w:rPr>
        <w:t>______________________________________________________________________________________</w:t>
      </w:r>
    </w:p>
    <w:p w:rsidR="0011283D" w:rsidRDefault="0011283D" w:rsidP="0011283D">
      <w:pPr>
        <w:spacing w:line="360" w:lineRule="auto"/>
        <w:rPr>
          <w:szCs w:val="28"/>
        </w:rPr>
      </w:pPr>
      <w:r>
        <w:rPr>
          <w:sz w:val="28"/>
          <w:szCs w:val="28"/>
        </w:rPr>
        <w:t>Ф.И.О.</w:t>
      </w:r>
      <w:r>
        <w:rPr>
          <w:szCs w:val="28"/>
        </w:rPr>
        <w:t>_______________________________________________________________________________</w:t>
      </w:r>
    </w:p>
    <w:p w:rsidR="0011283D" w:rsidRDefault="0011283D" w:rsidP="0011283D">
      <w:pPr>
        <w:spacing w:line="360" w:lineRule="auto"/>
        <w:rPr>
          <w:szCs w:val="28"/>
        </w:rPr>
      </w:pPr>
      <w:r>
        <w:rPr>
          <w:sz w:val="28"/>
          <w:szCs w:val="28"/>
        </w:rPr>
        <w:t>Место жительства (для физического лица), телефон</w:t>
      </w:r>
      <w:r>
        <w:rPr>
          <w:szCs w:val="28"/>
        </w:rPr>
        <w:t xml:space="preserve"> _______________________________________________________________________________________</w:t>
      </w:r>
    </w:p>
    <w:p w:rsidR="0011283D" w:rsidRDefault="0011283D" w:rsidP="0011283D">
      <w:pPr>
        <w:spacing w:line="360" w:lineRule="auto"/>
        <w:rPr>
          <w:szCs w:val="28"/>
        </w:rPr>
      </w:pPr>
      <w:r>
        <w:rPr>
          <w:sz w:val="28"/>
          <w:szCs w:val="28"/>
        </w:rPr>
        <w:t>ИНН/КПП</w:t>
      </w:r>
      <w:r>
        <w:rPr>
          <w:szCs w:val="28"/>
        </w:rPr>
        <w:t>____________________________________________________________________________</w:t>
      </w:r>
    </w:p>
    <w:p w:rsidR="0011283D" w:rsidRDefault="0011283D" w:rsidP="0011283D">
      <w:pPr>
        <w:spacing w:line="360" w:lineRule="auto"/>
        <w:rPr>
          <w:szCs w:val="28"/>
        </w:rPr>
      </w:pPr>
      <w:r>
        <w:rPr>
          <w:sz w:val="28"/>
          <w:szCs w:val="28"/>
        </w:rPr>
        <w:t>ОГРН</w:t>
      </w:r>
      <w:r>
        <w:rPr>
          <w:szCs w:val="28"/>
        </w:rPr>
        <w:t>_________________________________________________________________________________</w:t>
      </w:r>
    </w:p>
    <w:p w:rsidR="0011283D" w:rsidRDefault="0011283D" w:rsidP="0011283D">
      <w:pPr>
        <w:spacing w:line="360" w:lineRule="auto"/>
        <w:rPr>
          <w:sz w:val="28"/>
          <w:szCs w:val="28"/>
        </w:rPr>
      </w:pPr>
      <w:r>
        <w:rPr>
          <w:sz w:val="28"/>
          <w:szCs w:val="28"/>
        </w:rPr>
        <w:t xml:space="preserve">Банковские реквизиты участника заказа: </w:t>
      </w:r>
    </w:p>
    <w:p w:rsidR="0011283D" w:rsidRDefault="0011283D" w:rsidP="0011283D">
      <w:pPr>
        <w:spacing w:line="360" w:lineRule="auto"/>
        <w:rPr>
          <w:sz w:val="40"/>
          <w:szCs w:val="28"/>
        </w:rPr>
      </w:pPr>
      <w:r>
        <w:rPr>
          <w:sz w:val="28"/>
          <w:szCs w:val="16"/>
        </w:rPr>
        <w:t>Наименование обслуживающего банка _________________________________________</w:t>
      </w:r>
      <w:r>
        <w:rPr>
          <w:sz w:val="40"/>
          <w:szCs w:val="28"/>
        </w:rPr>
        <w:t xml:space="preserve"> </w:t>
      </w:r>
    </w:p>
    <w:p w:rsidR="0011283D" w:rsidRDefault="0011283D" w:rsidP="0011283D">
      <w:pPr>
        <w:spacing w:line="360" w:lineRule="auto"/>
        <w:rPr>
          <w:sz w:val="40"/>
          <w:szCs w:val="28"/>
        </w:rPr>
      </w:pPr>
      <w:r>
        <w:rPr>
          <w:sz w:val="28"/>
          <w:szCs w:val="16"/>
        </w:rPr>
        <w:t>Расчетный счет</w:t>
      </w:r>
      <w:r>
        <w:rPr>
          <w:szCs w:val="16"/>
        </w:rPr>
        <w:t>________________________________________________________________________</w:t>
      </w:r>
      <w:r>
        <w:rPr>
          <w:sz w:val="40"/>
          <w:szCs w:val="28"/>
        </w:rPr>
        <w:t xml:space="preserve"> </w:t>
      </w:r>
    </w:p>
    <w:p w:rsidR="0011283D" w:rsidRDefault="0011283D" w:rsidP="0011283D">
      <w:pPr>
        <w:spacing w:line="360" w:lineRule="auto"/>
        <w:rPr>
          <w:sz w:val="40"/>
          <w:szCs w:val="28"/>
        </w:rPr>
      </w:pPr>
      <w:r>
        <w:rPr>
          <w:sz w:val="28"/>
          <w:szCs w:val="16"/>
        </w:rPr>
        <w:t>Корреспондентский счет</w:t>
      </w:r>
      <w:r>
        <w:rPr>
          <w:szCs w:val="16"/>
        </w:rPr>
        <w:t>_______________________________________________________________</w:t>
      </w:r>
      <w:r>
        <w:rPr>
          <w:sz w:val="40"/>
          <w:szCs w:val="28"/>
        </w:rPr>
        <w:t xml:space="preserve"> </w:t>
      </w:r>
    </w:p>
    <w:p w:rsidR="0011283D" w:rsidRDefault="0011283D" w:rsidP="0011283D">
      <w:pPr>
        <w:spacing w:line="360" w:lineRule="auto"/>
        <w:rPr>
          <w:szCs w:val="28"/>
        </w:rPr>
      </w:pPr>
      <w:r>
        <w:rPr>
          <w:sz w:val="28"/>
          <w:szCs w:val="16"/>
        </w:rPr>
        <w:t>БИК</w:t>
      </w:r>
      <w:r>
        <w:rPr>
          <w:sz w:val="40"/>
          <w:szCs w:val="28"/>
        </w:rPr>
        <w:t xml:space="preserve"> </w:t>
      </w:r>
      <w:r>
        <w:rPr>
          <w:szCs w:val="28"/>
        </w:rPr>
        <w:t>___________________________________________________________________________________</w:t>
      </w:r>
    </w:p>
    <w:p w:rsidR="0011283D" w:rsidRDefault="0011283D" w:rsidP="0011283D">
      <w:pPr>
        <w:keepNext/>
        <w:keepLines/>
        <w:widowControl w:val="0"/>
        <w:suppressLineNumbers/>
        <w:suppressAutoHyphens/>
        <w:spacing w:line="360" w:lineRule="auto"/>
        <w:ind w:right="-108"/>
        <w:rPr>
          <w:sz w:val="28"/>
        </w:rPr>
      </w:pPr>
      <w:r>
        <w:rPr>
          <w:spacing w:val="-1"/>
          <w:sz w:val="28"/>
        </w:rPr>
        <w:lastRenderedPageBreak/>
        <w:t>Изучив котировочную документацию</w:t>
      </w:r>
      <w:r>
        <w:rPr>
          <w:sz w:val="28"/>
        </w:rPr>
        <w:t xml:space="preserve"> на услуги по </w:t>
      </w:r>
      <w:r w:rsidR="00174074">
        <w:rPr>
          <w:sz w:val="28"/>
        </w:rPr>
        <w:t xml:space="preserve">физической охране и </w:t>
      </w:r>
      <w:r>
        <w:rPr>
          <w:sz w:val="28"/>
        </w:rPr>
        <w:t>объект</w:t>
      </w:r>
      <w:r w:rsidR="00174074">
        <w:rPr>
          <w:sz w:val="28"/>
        </w:rPr>
        <w:t>ов</w:t>
      </w:r>
      <w:r>
        <w:rPr>
          <w:sz w:val="28"/>
        </w:rPr>
        <w:t xml:space="preserve"> по адресам: </w:t>
      </w:r>
    </w:p>
    <w:p w:rsidR="00174074" w:rsidRDefault="00174074" w:rsidP="0011283D">
      <w:pPr>
        <w:keepNext/>
        <w:keepLines/>
        <w:widowControl w:val="0"/>
        <w:suppressLineNumbers/>
        <w:suppressAutoHyphens/>
        <w:spacing w:line="360" w:lineRule="auto"/>
        <w:ind w:right="-108"/>
        <w:rPr>
          <w:sz w:val="28"/>
        </w:rPr>
      </w:pPr>
      <w:r>
        <w:rPr>
          <w:sz w:val="28"/>
        </w:rPr>
        <w:t>453505, РБ, г. Белорецк, ул. 50 лет Октября, д. 51</w:t>
      </w:r>
    </w:p>
    <w:p w:rsidR="0011283D" w:rsidRDefault="00174074" w:rsidP="0011283D">
      <w:pPr>
        <w:keepNext/>
        <w:keepLines/>
        <w:widowControl w:val="0"/>
        <w:suppressLineNumbers/>
        <w:suppressAutoHyphens/>
        <w:spacing w:line="360" w:lineRule="auto"/>
        <w:ind w:right="-108"/>
        <w:rPr>
          <w:spacing w:val="-1"/>
          <w:sz w:val="28"/>
        </w:rPr>
      </w:pPr>
      <w:r>
        <w:rPr>
          <w:sz w:val="28"/>
        </w:rPr>
        <w:t>453505, РБ, г. Белорец</w:t>
      </w:r>
      <w:r w:rsidR="0011283D">
        <w:rPr>
          <w:sz w:val="28"/>
        </w:rPr>
        <w:t>к, ул. К</w:t>
      </w:r>
      <w:r>
        <w:rPr>
          <w:sz w:val="28"/>
        </w:rPr>
        <w:t>рупской</w:t>
      </w:r>
      <w:r w:rsidR="0011283D">
        <w:rPr>
          <w:sz w:val="28"/>
        </w:rPr>
        <w:t xml:space="preserve">, </w:t>
      </w:r>
      <w:r>
        <w:rPr>
          <w:sz w:val="28"/>
        </w:rPr>
        <w:t>д.49</w:t>
      </w:r>
      <w:r w:rsidR="0011283D">
        <w:rPr>
          <w:sz w:val="18"/>
          <w:szCs w:val="16"/>
        </w:rPr>
        <w:t xml:space="preserve">                                                                 </w:t>
      </w:r>
    </w:p>
    <w:p w:rsidR="0011283D" w:rsidRDefault="0011283D" w:rsidP="0011283D">
      <w:pPr>
        <w:tabs>
          <w:tab w:val="left" w:pos="4380"/>
        </w:tabs>
        <w:rPr>
          <w:spacing w:val="-1"/>
        </w:rPr>
      </w:pPr>
      <w:r>
        <w:rPr>
          <w:spacing w:val="-1"/>
          <w:sz w:val="28"/>
        </w:rPr>
        <w:t>В лице</w:t>
      </w:r>
      <w:r>
        <w:rPr>
          <w:spacing w:val="-1"/>
        </w:rPr>
        <w:t>____________________________________________________________________________</w:t>
      </w:r>
    </w:p>
    <w:p w:rsidR="0011283D" w:rsidRDefault="0011283D" w:rsidP="0011283D">
      <w:pPr>
        <w:tabs>
          <w:tab w:val="left" w:pos="4380"/>
        </w:tabs>
        <w:jc w:val="center"/>
        <w:rPr>
          <w:iCs/>
          <w:spacing w:val="-10"/>
          <w:sz w:val="16"/>
          <w:szCs w:val="16"/>
        </w:rPr>
      </w:pPr>
      <w:r>
        <w:rPr>
          <w:iCs/>
          <w:spacing w:val="-10"/>
          <w:sz w:val="18"/>
          <w:szCs w:val="16"/>
        </w:rPr>
        <w:t>(наименование должности, Ф.И.О. руководителя, уполномоченного лица для юридического лица)</w:t>
      </w:r>
    </w:p>
    <w:p w:rsidR="0011283D" w:rsidRDefault="0011283D" w:rsidP="0011283D">
      <w:pPr>
        <w:tabs>
          <w:tab w:val="left" w:pos="4380"/>
        </w:tabs>
        <w:jc w:val="center"/>
        <w:rPr>
          <w:spacing w:val="-1"/>
        </w:rPr>
      </w:pPr>
    </w:p>
    <w:p w:rsidR="0011283D" w:rsidRDefault="0011283D" w:rsidP="0011283D">
      <w:pPr>
        <w:shd w:val="clear" w:color="auto" w:fill="FFFFFF"/>
        <w:spacing w:line="360" w:lineRule="auto"/>
        <w:jc w:val="both"/>
        <w:rPr>
          <w:sz w:val="28"/>
        </w:rPr>
      </w:pPr>
      <w:r>
        <w:rPr>
          <w:sz w:val="28"/>
        </w:rPr>
        <w:t>сообщает о согласии участвовать в запросе котировок на условиях, установленных в котировочной документации, и направляет настоящую котировочную заявку в соответствии с заявленными требованиями зака</w:t>
      </w:r>
      <w:r w:rsidR="000F0B96">
        <w:rPr>
          <w:sz w:val="28"/>
        </w:rPr>
        <w:t>зчика для ГАПОУ РБ «Белорецкий</w:t>
      </w:r>
      <w:r>
        <w:rPr>
          <w:sz w:val="28"/>
        </w:rPr>
        <w:t xml:space="preserve"> медицинский колледж»</w:t>
      </w:r>
      <w:r w:rsidR="000F0B96">
        <w:rPr>
          <w:sz w:val="28"/>
        </w:rPr>
        <w:t>.</w:t>
      </w:r>
    </w:p>
    <w:p w:rsidR="0011283D" w:rsidRDefault="0011283D" w:rsidP="0011283D">
      <w:pPr>
        <w:shd w:val="clear" w:color="auto" w:fill="FFFFFF"/>
        <w:tabs>
          <w:tab w:val="left" w:pos="709"/>
        </w:tabs>
        <w:spacing w:line="269" w:lineRule="exact"/>
      </w:pPr>
      <w:r>
        <w:tab/>
      </w:r>
    </w:p>
    <w:p w:rsidR="0011283D" w:rsidRDefault="0011283D" w:rsidP="0011283D">
      <w:pPr>
        <w:numPr>
          <w:ilvl w:val="0"/>
          <w:numId w:val="2"/>
        </w:numPr>
        <w:shd w:val="clear" w:color="auto" w:fill="FFFFFF"/>
        <w:tabs>
          <w:tab w:val="left" w:pos="709"/>
        </w:tabs>
        <w:spacing w:line="269" w:lineRule="exact"/>
        <w:rPr>
          <w:b/>
        </w:rPr>
      </w:pPr>
      <w:r>
        <w:br w:type="page"/>
      </w:r>
      <w:r>
        <w:rPr>
          <w:b/>
        </w:rPr>
        <w:lastRenderedPageBreak/>
        <w:t>Характеристика работы/услуги:</w:t>
      </w:r>
    </w:p>
    <w:p w:rsidR="0011283D" w:rsidRDefault="0011283D" w:rsidP="0011283D">
      <w:pPr>
        <w:shd w:val="clear" w:color="auto" w:fill="FFFFFF"/>
        <w:tabs>
          <w:tab w:val="left" w:pos="709"/>
        </w:tabs>
        <w:spacing w:line="269" w:lineRule="exact"/>
        <w:ind w:left="720"/>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394"/>
        <w:gridCol w:w="851"/>
        <w:gridCol w:w="1134"/>
        <w:gridCol w:w="1843"/>
        <w:gridCol w:w="1701"/>
      </w:tblGrid>
      <w:tr w:rsidR="0011283D" w:rsidTr="0011283D">
        <w:tc>
          <w:tcPr>
            <w:tcW w:w="817" w:type="dxa"/>
            <w:tcBorders>
              <w:top w:val="single" w:sz="4" w:space="0" w:color="auto"/>
              <w:left w:val="single" w:sz="4" w:space="0" w:color="auto"/>
              <w:bottom w:val="single" w:sz="4" w:space="0" w:color="auto"/>
              <w:right w:val="single" w:sz="4" w:space="0" w:color="auto"/>
            </w:tcBorders>
            <w:hideMark/>
          </w:tcPr>
          <w:p w:rsidR="0011283D" w:rsidRDefault="0011283D">
            <w:pPr>
              <w:jc w:val="center"/>
            </w:pPr>
            <w:r>
              <w:t xml:space="preserve">№ </w:t>
            </w:r>
            <w:proofErr w:type="gramStart"/>
            <w:r>
              <w:t>п</w:t>
            </w:r>
            <w:proofErr w:type="gramEnd"/>
            <w:r>
              <w:t>/п</w:t>
            </w:r>
          </w:p>
        </w:tc>
        <w:tc>
          <w:tcPr>
            <w:tcW w:w="4394" w:type="dxa"/>
            <w:tcBorders>
              <w:top w:val="single" w:sz="4" w:space="0" w:color="auto"/>
              <w:left w:val="single" w:sz="4" w:space="0" w:color="auto"/>
              <w:bottom w:val="single" w:sz="4" w:space="0" w:color="auto"/>
              <w:right w:val="single" w:sz="4" w:space="0" w:color="auto"/>
            </w:tcBorders>
            <w:hideMark/>
          </w:tcPr>
          <w:p w:rsidR="0011283D" w:rsidRDefault="0011283D">
            <w:pPr>
              <w:jc w:val="center"/>
            </w:pPr>
            <w:r>
              <w:rPr>
                <w:szCs w:val="26"/>
              </w:rPr>
              <w:t>Наименование и характеристика работы/услуги</w:t>
            </w:r>
          </w:p>
        </w:tc>
        <w:tc>
          <w:tcPr>
            <w:tcW w:w="851" w:type="dxa"/>
            <w:tcBorders>
              <w:top w:val="single" w:sz="4" w:space="0" w:color="auto"/>
              <w:left w:val="single" w:sz="4" w:space="0" w:color="auto"/>
              <w:bottom w:val="single" w:sz="4" w:space="0" w:color="auto"/>
              <w:right w:val="single" w:sz="4" w:space="0" w:color="auto"/>
            </w:tcBorders>
            <w:hideMark/>
          </w:tcPr>
          <w:p w:rsidR="0011283D" w:rsidRDefault="0011283D">
            <w:pPr>
              <w:jc w:val="center"/>
            </w:pPr>
            <w:r>
              <w:t>Ед. изм.</w:t>
            </w:r>
          </w:p>
        </w:tc>
        <w:tc>
          <w:tcPr>
            <w:tcW w:w="1134" w:type="dxa"/>
            <w:tcBorders>
              <w:top w:val="single" w:sz="4" w:space="0" w:color="auto"/>
              <w:left w:val="single" w:sz="4" w:space="0" w:color="auto"/>
              <w:bottom w:val="single" w:sz="4" w:space="0" w:color="auto"/>
              <w:right w:val="single" w:sz="4" w:space="0" w:color="auto"/>
            </w:tcBorders>
            <w:hideMark/>
          </w:tcPr>
          <w:p w:rsidR="0011283D" w:rsidRDefault="0011283D">
            <w:pPr>
              <w:jc w:val="center"/>
            </w:pPr>
            <w:r>
              <w:t>Кол-во</w:t>
            </w:r>
          </w:p>
        </w:tc>
        <w:tc>
          <w:tcPr>
            <w:tcW w:w="1843" w:type="dxa"/>
            <w:tcBorders>
              <w:top w:val="single" w:sz="4" w:space="0" w:color="auto"/>
              <w:left w:val="single" w:sz="4" w:space="0" w:color="auto"/>
              <w:bottom w:val="single" w:sz="4" w:space="0" w:color="auto"/>
              <w:right w:val="single" w:sz="4" w:space="0" w:color="auto"/>
            </w:tcBorders>
            <w:hideMark/>
          </w:tcPr>
          <w:p w:rsidR="0011283D" w:rsidRDefault="0011283D">
            <w:pPr>
              <w:jc w:val="center"/>
            </w:pPr>
            <w:r>
              <w:t>Стоимость  единицы, руб.</w:t>
            </w:r>
          </w:p>
        </w:tc>
        <w:tc>
          <w:tcPr>
            <w:tcW w:w="1701" w:type="dxa"/>
            <w:tcBorders>
              <w:top w:val="single" w:sz="4" w:space="0" w:color="auto"/>
              <w:left w:val="single" w:sz="4" w:space="0" w:color="auto"/>
              <w:bottom w:val="single" w:sz="4" w:space="0" w:color="auto"/>
              <w:right w:val="single" w:sz="4" w:space="0" w:color="auto"/>
            </w:tcBorders>
            <w:hideMark/>
          </w:tcPr>
          <w:p w:rsidR="0011283D" w:rsidRDefault="0011283D">
            <w:pPr>
              <w:jc w:val="center"/>
            </w:pPr>
            <w:r>
              <w:t>Общая сумма руб.</w:t>
            </w:r>
          </w:p>
        </w:tc>
      </w:tr>
      <w:tr w:rsidR="0011283D" w:rsidTr="0011283D">
        <w:tc>
          <w:tcPr>
            <w:tcW w:w="817" w:type="dxa"/>
            <w:tcBorders>
              <w:top w:val="single" w:sz="4" w:space="0" w:color="auto"/>
              <w:left w:val="single" w:sz="4" w:space="0" w:color="auto"/>
              <w:bottom w:val="single" w:sz="4" w:space="0" w:color="auto"/>
              <w:right w:val="single" w:sz="4" w:space="0" w:color="auto"/>
            </w:tcBorders>
            <w:hideMark/>
          </w:tcPr>
          <w:p w:rsidR="0011283D" w:rsidRDefault="0011283D">
            <w:pPr>
              <w:jc w:val="both"/>
            </w:pPr>
            <w:r>
              <w:t>1</w:t>
            </w:r>
          </w:p>
        </w:tc>
        <w:tc>
          <w:tcPr>
            <w:tcW w:w="4394" w:type="dxa"/>
            <w:tcBorders>
              <w:top w:val="single" w:sz="4" w:space="0" w:color="auto"/>
              <w:left w:val="single" w:sz="4" w:space="0" w:color="auto"/>
              <w:bottom w:val="single" w:sz="4" w:space="0" w:color="auto"/>
              <w:right w:val="single" w:sz="4" w:space="0" w:color="auto"/>
            </w:tcBorders>
            <w:hideMark/>
          </w:tcPr>
          <w:p w:rsidR="000F0B96" w:rsidRDefault="000F0B96">
            <w:pPr>
              <w:jc w:val="both"/>
              <w:rPr>
                <w:b/>
                <w:szCs w:val="28"/>
              </w:rPr>
            </w:pPr>
            <w:r>
              <w:rPr>
                <w:b/>
                <w:szCs w:val="28"/>
              </w:rPr>
              <w:t>Услуги по физической охране объектов</w:t>
            </w:r>
          </w:p>
          <w:p w:rsidR="0011283D" w:rsidRDefault="0011283D" w:rsidP="000F0B96">
            <w:pPr>
              <w:rPr>
                <w:b/>
                <w:szCs w:val="28"/>
              </w:rPr>
            </w:pPr>
            <w:proofErr w:type="gramStart"/>
            <w:r>
              <w:rPr>
                <w:b/>
                <w:szCs w:val="28"/>
              </w:rPr>
              <w:t>П</w:t>
            </w:r>
            <w:r w:rsidR="000F0B96">
              <w:rPr>
                <w:b/>
                <w:szCs w:val="28"/>
              </w:rPr>
              <w:t>ост № 1 (адрес:</w:t>
            </w:r>
            <w:proofErr w:type="gramEnd"/>
            <w:r w:rsidR="000F0B96">
              <w:rPr>
                <w:b/>
                <w:szCs w:val="28"/>
              </w:rPr>
              <w:t xml:space="preserve"> </w:t>
            </w:r>
            <w:proofErr w:type="gramStart"/>
            <w:r>
              <w:rPr>
                <w:b/>
                <w:szCs w:val="28"/>
              </w:rPr>
              <w:t xml:space="preserve">Республика Башкортостан г. </w:t>
            </w:r>
            <w:r w:rsidR="000F0B96">
              <w:rPr>
                <w:b/>
                <w:szCs w:val="28"/>
              </w:rPr>
              <w:t>Белорецк, ул. 50 лет Октября</w:t>
            </w:r>
            <w:r>
              <w:rPr>
                <w:b/>
                <w:szCs w:val="28"/>
              </w:rPr>
              <w:t>, д.</w:t>
            </w:r>
            <w:r w:rsidR="000F0B96">
              <w:rPr>
                <w:b/>
                <w:szCs w:val="28"/>
              </w:rPr>
              <w:t xml:space="preserve"> 51</w:t>
            </w:r>
            <w:r>
              <w:rPr>
                <w:b/>
                <w:szCs w:val="28"/>
              </w:rPr>
              <w:t>)</w:t>
            </w:r>
            <w:proofErr w:type="gramEnd"/>
          </w:p>
          <w:p w:rsidR="00B02567" w:rsidRPr="00B02567" w:rsidRDefault="00B02567" w:rsidP="000F0B96">
            <w:pPr>
              <w:rPr>
                <w:b/>
                <w:szCs w:val="28"/>
              </w:rPr>
            </w:pPr>
            <w:r>
              <w:rPr>
                <w:b/>
                <w:szCs w:val="28"/>
              </w:rPr>
              <w:t>У</w:t>
            </w:r>
            <w:r w:rsidRPr="00B02567">
              <w:rPr>
                <w:b/>
                <w:szCs w:val="28"/>
              </w:rPr>
              <w:t>слуги охранной сигнализации</w:t>
            </w:r>
          </w:p>
        </w:tc>
        <w:tc>
          <w:tcPr>
            <w:tcW w:w="851" w:type="dxa"/>
            <w:tcBorders>
              <w:top w:val="single" w:sz="4" w:space="0" w:color="auto"/>
              <w:left w:val="single" w:sz="4" w:space="0" w:color="auto"/>
              <w:bottom w:val="single" w:sz="4" w:space="0" w:color="auto"/>
              <w:right w:val="single" w:sz="4" w:space="0" w:color="auto"/>
            </w:tcBorders>
            <w:hideMark/>
          </w:tcPr>
          <w:p w:rsidR="0011283D" w:rsidRDefault="0011283D">
            <w:pPr>
              <w:jc w:val="both"/>
            </w:pPr>
            <w:r>
              <w:t>Час.</w:t>
            </w:r>
          </w:p>
          <w:p w:rsidR="00B02567" w:rsidRDefault="00B02567">
            <w:pPr>
              <w:jc w:val="both"/>
            </w:pPr>
          </w:p>
          <w:p w:rsidR="00B02567" w:rsidRDefault="00B02567">
            <w:pPr>
              <w:jc w:val="both"/>
            </w:pPr>
          </w:p>
          <w:p w:rsidR="00B02567" w:rsidRDefault="00B02567">
            <w:pPr>
              <w:jc w:val="both"/>
            </w:pPr>
          </w:p>
          <w:p w:rsidR="00B02567" w:rsidRDefault="00B02567">
            <w:pPr>
              <w:jc w:val="both"/>
            </w:pPr>
          </w:p>
          <w:p w:rsidR="00B02567" w:rsidRDefault="00B02567">
            <w:pPr>
              <w:jc w:val="both"/>
            </w:pPr>
            <w:r>
              <w:t>Час.</w:t>
            </w:r>
          </w:p>
        </w:tc>
        <w:tc>
          <w:tcPr>
            <w:tcW w:w="1134" w:type="dxa"/>
            <w:tcBorders>
              <w:top w:val="single" w:sz="4" w:space="0" w:color="auto"/>
              <w:left w:val="single" w:sz="4" w:space="0" w:color="auto"/>
              <w:bottom w:val="single" w:sz="4" w:space="0" w:color="auto"/>
              <w:right w:val="single" w:sz="4" w:space="0" w:color="auto"/>
            </w:tcBorders>
            <w:hideMark/>
          </w:tcPr>
          <w:p w:rsidR="0011283D" w:rsidRDefault="00AD5C59" w:rsidP="005E6C84">
            <w:pPr>
              <w:jc w:val="center"/>
            </w:pPr>
            <w:r>
              <w:t>1708</w:t>
            </w:r>
          </w:p>
          <w:p w:rsidR="00B02567" w:rsidRDefault="00B02567" w:rsidP="005E6C84">
            <w:pPr>
              <w:jc w:val="center"/>
            </w:pPr>
          </w:p>
          <w:p w:rsidR="00B02567" w:rsidRDefault="00B02567" w:rsidP="005E6C84">
            <w:pPr>
              <w:jc w:val="center"/>
            </w:pPr>
          </w:p>
          <w:p w:rsidR="00B02567" w:rsidRDefault="00B02567" w:rsidP="005E6C84">
            <w:pPr>
              <w:jc w:val="center"/>
            </w:pPr>
          </w:p>
          <w:p w:rsidR="00B02567" w:rsidRDefault="00B02567" w:rsidP="005E6C84">
            <w:pPr>
              <w:jc w:val="center"/>
            </w:pPr>
          </w:p>
          <w:p w:rsidR="00B02567" w:rsidRDefault="00AD5C59" w:rsidP="005E6C84">
            <w:pPr>
              <w:jc w:val="center"/>
            </w:pPr>
            <w:r>
              <w:t>1220</w:t>
            </w:r>
          </w:p>
        </w:tc>
        <w:tc>
          <w:tcPr>
            <w:tcW w:w="1843"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1701" w:type="dxa"/>
            <w:tcBorders>
              <w:top w:val="single" w:sz="4" w:space="0" w:color="auto"/>
              <w:left w:val="single" w:sz="4" w:space="0" w:color="auto"/>
              <w:bottom w:val="single" w:sz="4" w:space="0" w:color="auto"/>
              <w:right w:val="single" w:sz="4" w:space="0" w:color="auto"/>
            </w:tcBorders>
          </w:tcPr>
          <w:p w:rsidR="0011283D" w:rsidRDefault="0011283D">
            <w:pPr>
              <w:jc w:val="both"/>
            </w:pPr>
          </w:p>
        </w:tc>
      </w:tr>
      <w:tr w:rsidR="0011283D" w:rsidTr="0011283D">
        <w:tc>
          <w:tcPr>
            <w:tcW w:w="817" w:type="dxa"/>
            <w:tcBorders>
              <w:top w:val="single" w:sz="4" w:space="0" w:color="auto"/>
              <w:left w:val="single" w:sz="4" w:space="0" w:color="auto"/>
              <w:bottom w:val="single" w:sz="4" w:space="0" w:color="auto"/>
              <w:right w:val="single" w:sz="4" w:space="0" w:color="auto"/>
            </w:tcBorders>
            <w:hideMark/>
          </w:tcPr>
          <w:p w:rsidR="0011283D" w:rsidRDefault="0011283D">
            <w:pPr>
              <w:jc w:val="both"/>
            </w:pPr>
            <w:r>
              <w:t>2</w:t>
            </w:r>
          </w:p>
        </w:tc>
        <w:tc>
          <w:tcPr>
            <w:tcW w:w="4394" w:type="dxa"/>
            <w:tcBorders>
              <w:top w:val="single" w:sz="4" w:space="0" w:color="auto"/>
              <w:left w:val="single" w:sz="4" w:space="0" w:color="auto"/>
              <w:bottom w:val="single" w:sz="4" w:space="0" w:color="auto"/>
              <w:right w:val="single" w:sz="4" w:space="0" w:color="auto"/>
            </w:tcBorders>
            <w:hideMark/>
          </w:tcPr>
          <w:p w:rsidR="0011283D" w:rsidRDefault="000F0B96">
            <w:pPr>
              <w:jc w:val="both"/>
              <w:rPr>
                <w:b/>
                <w:szCs w:val="28"/>
              </w:rPr>
            </w:pPr>
            <w:r>
              <w:rPr>
                <w:b/>
                <w:szCs w:val="28"/>
              </w:rPr>
              <w:t>Услуги по физической охране объектов</w:t>
            </w:r>
          </w:p>
          <w:p w:rsidR="0011283D" w:rsidRDefault="0011283D" w:rsidP="000F0B96">
            <w:proofErr w:type="gramStart"/>
            <w:r>
              <w:rPr>
                <w:b/>
                <w:szCs w:val="28"/>
              </w:rPr>
              <w:t>Пост № 2 (адрес</w:t>
            </w:r>
            <w:r w:rsidR="000F0B96">
              <w:rPr>
                <w:b/>
                <w:szCs w:val="28"/>
              </w:rPr>
              <w:t>:</w:t>
            </w:r>
            <w:proofErr w:type="gramEnd"/>
            <w:r>
              <w:rPr>
                <w:b/>
                <w:szCs w:val="28"/>
              </w:rPr>
              <w:t xml:space="preserve"> </w:t>
            </w:r>
            <w:proofErr w:type="gramStart"/>
            <w:r>
              <w:rPr>
                <w:b/>
                <w:szCs w:val="28"/>
              </w:rPr>
              <w:t>Респу</w:t>
            </w:r>
            <w:r w:rsidR="000F0B96">
              <w:rPr>
                <w:b/>
                <w:szCs w:val="28"/>
              </w:rPr>
              <w:t>блика Башкортостан г. Белорецк, ул. Крупской</w:t>
            </w:r>
            <w:r>
              <w:rPr>
                <w:b/>
                <w:szCs w:val="28"/>
              </w:rPr>
              <w:t>,</w:t>
            </w:r>
            <w:r w:rsidR="000F0B96">
              <w:rPr>
                <w:b/>
                <w:szCs w:val="28"/>
              </w:rPr>
              <w:t xml:space="preserve">  д.</w:t>
            </w:r>
            <w:r>
              <w:rPr>
                <w:b/>
                <w:szCs w:val="28"/>
              </w:rPr>
              <w:t>4</w:t>
            </w:r>
            <w:r w:rsidR="000F0B96">
              <w:rPr>
                <w:b/>
                <w:szCs w:val="28"/>
              </w:rPr>
              <w:t>9</w:t>
            </w:r>
            <w:r>
              <w:rPr>
                <w:b/>
                <w:szCs w:val="28"/>
              </w:rPr>
              <w:t>)</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11283D" w:rsidRDefault="0011283D">
            <w:pPr>
              <w:jc w:val="both"/>
            </w:pPr>
            <w:r>
              <w:t>Час.</w:t>
            </w:r>
          </w:p>
        </w:tc>
        <w:tc>
          <w:tcPr>
            <w:tcW w:w="1134" w:type="dxa"/>
            <w:tcBorders>
              <w:top w:val="single" w:sz="4" w:space="0" w:color="auto"/>
              <w:left w:val="single" w:sz="4" w:space="0" w:color="auto"/>
              <w:bottom w:val="single" w:sz="4" w:space="0" w:color="auto"/>
              <w:right w:val="single" w:sz="4" w:space="0" w:color="auto"/>
            </w:tcBorders>
            <w:hideMark/>
          </w:tcPr>
          <w:p w:rsidR="0011283D" w:rsidRDefault="00AD5C59" w:rsidP="005E6C84">
            <w:pPr>
              <w:jc w:val="center"/>
            </w:pPr>
            <w:r>
              <w:t>2928</w:t>
            </w:r>
          </w:p>
        </w:tc>
        <w:tc>
          <w:tcPr>
            <w:tcW w:w="1843"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1701" w:type="dxa"/>
            <w:tcBorders>
              <w:top w:val="single" w:sz="4" w:space="0" w:color="auto"/>
              <w:left w:val="single" w:sz="4" w:space="0" w:color="auto"/>
              <w:bottom w:val="single" w:sz="4" w:space="0" w:color="auto"/>
              <w:right w:val="single" w:sz="4" w:space="0" w:color="auto"/>
            </w:tcBorders>
          </w:tcPr>
          <w:p w:rsidR="0011283D" w:rsidRDefault="0011283D">
            <w:pPr>
              <w:jc w:val="both"/>
            </w:pPr>
          </w:p>
        </w:tc>
      </w:tr>
      <w:tr w:rsidR="0011283D" w:rsidTr="0011283D">
        <w:tc>
          <w:tcPr>
            <w:tcW w:w="817"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4394"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851"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1134"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1843" w:type="dxa"/>
            <w:tcBorders>
              <w:top w:val="single" w:sz="4" w:space="0" w:color="auto"/>
              <w:left w:val="single" w:sz="4" w:space="0" w:color="auto"/>
              <w:bottom w:val="single" w:sz="4" w:space="0" w:color="auto"/>
              <w:right w:val="single" w:sz="4" w:space="0" w:color="auto"/>
            </w:tcBorders>
            <w:hideMark/>
          </w:tcPr>
          <w:p w:rsidR="0011283D" w:rsidRDefault="0011283D">
            <w:pPr>
              <w:jc w:val="right"/>
            </w:pPr>
            <w:r>
              <w:rPr>
                <w:b/>
              </w:rPr>
              <w:t>В том числе НДС</w:t>
            </w:r>
          </w:p>
        </w:tc>
        <w:tc>
          <w:tcPr>
            <w:tcW w:w="1701" w:type="dxa"/>
            <w:tcBorders>
              <w:top w:val="single" w:sz="4" w:space="0" w:color="auto"/>
              <w:left w:val="single" w:sz="4" w:space="0" w:color="auto"/>
              <w:bottom w:val="single" w:sz="4" w:space="0" w:color="auto"/>
              <w:right w:val="single" w:sz="4" w:space="0" w:color="auto"/>
            </w:tcBorders>
          </w:tcPr>
          <w:p w:rsidR="0011283D" w:rsidRDefault="0011283D">
            <w:pPr>
              <w:jc w:val="both"/>
            </w:pPr>
          </w:p>
        </w:tc>
      </w:tr>
      <w:tr w:rsidR="0011283D" w:rsidTr="0011283D">
        <w:tc>
          <w:tcPr>
            <w:tcW w:w="817"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4394"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851"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1134" w:type="dxa"/>
            <w:tcBorders>
              <w:top w:val="single" w:sz="4" w:space="0" w:color="auto"/>
              <w:left w:val="single" w:sz="4" w:space="0" w:color="auto"/>
              <w:bottom w:val="single" w:sz="4" w:space="0" w:color="auto"/>
              <w:right w:val="single" w:sz="4" w:space="0" w:color="auto"/>
            </w:tcBorders>
          </w:tcPr>
          <w:p w:rsidR="0011283D" w:rsidRDefault="0011283D">
            <w:pPr>
              <w:jc w:val="both"/>
            </w:pPr>
          </w:p>
        </w:tc>
        <w:tc>
          <w:tcPr>
            <w:tcW w:w="1843" w:type="dxa"/>
            <w:tcBorders>
              <w:top w:val="single" w:sz="4" w:space="0" w:color="auto"/>
              <w:left w:val="single" w:sz="4" w:space="0" w:color="auto"/>
              <w:bottom w:val="single" w:sz="4" w:space="0" w:color="auto"/>
              <w:right w:val="single" w:sz="4" w:space="0" w:color="auto"/>
            </w:tcBorders>
            <w:hideMark/>
          </w:tcPr>
          <w:p w:rsidR="0011283D" w:rsidRDefault="0011283D">
            <w:pPr>
              <w:jc w:val="right"/>
              <w:rPr>
                <w:b/>
              </w:rPr>
            </w:pPr>
            <w:r>
              <w:rPr>
                <w:b/>
              </w:rPr>
              <w:t xml:space="preserve">ИТОГО, </w:t>
            </w:r>
          </w:p>
          <w:p w:rsidR="0011283D" w:rsidRDefault="0011283D">
            <w:pPr>
              <w:jc w:val="right"/>
            </w:pPr>
            <w:r>
              <w:rPr>
                <w:b/>
              </w:rPr>
              <w:t>с учетом НДС</w:t>
            </w:r>
          </w:p>
        </w:tc>
        <w:tc>
          <w:tcPr>
            <w:tcW w:w="1701" w:type="dxa"/>
            <w:tcBorders>
              <w:top w:val="single" w:sz="4" w:space="0" w:color="auto"/>
              <w:left w:val="single" w:sz="4" w:space="0" w:color="auto"/>
              <w:bottom w:val="single" w:sz="4" w:space="0" w:color="auto"/>
              <w:right w:val="single" w:sz="4" w:space="0" w:color="auto"/>
            </w:tcBorders>
          </w:tcPr>
          <w:p w:rsidR="0011283D" w:rsidRDefault="0011283D">
            <w:pPr>
              <w:jc w:val="both"/>
            </w:pPr>
          </w:p>
        </w:tc>
      </w:tr>
    </w:tbl>
    <w:p w:rsidR="0011283D" w:rsidRDefault="0011283D" w:rsidP="0011283D">
      <w:pPr>
        <w:ind w:firstLine="708"/>
        <w:jc w:val="both"/>
        <w:rPr>
          <w:color w:val="000000"/>
        </w:rPr>
      </w:pPr>
    </w:p>
    <w:p w:rsidR="0011283D" w:rsidRDefault="0011283D" w:rsidP="0011283D">
      <w:pPr>
        <w:ind w:firstLine="708"/>
        <w:jc w:val="both"/>
        <w:rPr>
          <w:color w:val="000000"/>
        </w:rPr>
      </w:pPr>
      <w:r>
        <w:rPr>
          <w:b/>
          <w:color w:val="000000"/>
        </w:rPr>
        <w:t xml:space="preserve">2. Срок выполнения работ/оказания услуг: </w:t>
      </w:r>
      <w:r w:rsidR="00983BCF">
        <w:rPr>
          <w:color w:val="000000"/>
        </w:rPr>
        <w:t>1 сентября</w:t>
      </w:r>
      <w:r>
        <w:t xml:space="preserve"> 201</w:t>
      </w:r>
      <w:r w:rsidR="00174074">
        <w:t>8 года – 31 декабря 2018года</w:t>
      </w:r>
    </w:p>
    <w:p w:rsidR="0011283D" w:rsidRDefault="0011283D" w:rsidP="0011283D">
      <w:pPr>
        <w:ind w:firstLine="708"/>
        <w:jc w:val="both"/>
        <w:rPr>
          <w:color w:val="000000"/>
        </w:rPr>
      </w:pPr>
      <w:r>
        <w:rPr>
          <w:b/>
          <w:color w:val="000000"/>
        </w:rPr>
        <w:t xml:space="preserve">3. </w:t>
      </w:r>
      <w:r w:rsidR="00174074">
        <w:rPr>
          <w:b/>
          <w:color w:val="000000"/>
        </w:rPr>
        <w:t xml:space="preserve"> </w:t>
      </w:r>
      <w:r>
        <w:rPr>
          <w:b/>
          <w:color w:val="000000"/>
        </w:rPr>
        <w:t>Место выполнения работ:</w:t>
      </w:r>
      <w:r w:rsidR="00174074">
        <w:rPr>
          <w:color w:val="000000"/>
        </w:rPr>
        <w:t xml:space="preserve"> </w:t>
      </w:r>
      <w:r w:rsidR="00174074">
        <w:rPr>
          <w:color w:val="000000"/>
        </w:rPr>
        <w:tab/>
        <w:t>453505</w:t>
      </w:r>
      <w:r>
        <w:rPr>
          <w:color w:val="000000"/>
        </w:rPr>
        <w:t>,</w:t>
      </w:r>
      <w:r>
        <w:t xml:space="preserve"> РБ,</w:t>
      </w:r>
      <w:r w:rsidR="00174074">
        <w:rPr>
          <w:color w:val="000000"/>
        </w:rPr>
        <w:t xml:space="preserve"> г. Белорец</w:t>
      </w:r>
      <w:r>
        <w:rPr>
          <w:color w:val="000000"/>
        </w:rPr>
        <w:t>к, ул.</w:t>
      </w:r>
      <w:r w:rsidR="00174074">
        <w:rPr>
          <w:color w:val="000000"/>
        </w:rPr>
        <w:t xml:space="preserve"> 50 лет Октября</w:t>
      </w:r>
      <w:r>
        <w:rPr>
          <w:color w:val="000000"/>
        </w:rPr>
        <w:t xml:space="preserve">, </w:t>
      </w:r>
      <w:r w:rsidR="00174074">
        <w:rPr>
          <w:color w:val="000000"/>
        </w:rPr>
        <w:t>д.51</w:t>
      </w:r>
    </w:p>
    <w:p w:rsidR="0011283D" w:rsidRDefault="0011283D" w:rsidP="0011283D">
      <w:pPr>
        <w:ind w:firstLine="708"/>
        <w:jc w:val="both"/>
        <w:rPr>
          <w:color w:val="000000"/>
        </w:rPr>
      </w:pPr>
      <w:r>
        <w:rPr>
          <w:color w:val="000000"/>
        </w:rPr>
        <w:tab/>
      </w:r>
      <w:r>
        <w:rPr>
          <w:color w:val="000000"/>
        </w:rPr>
        <w:tab/>
      </w:r>
      <w:r>
        <w:rPr>
          <w:color w:val="000000"/>
        </w:rPr>
        <w:tab/>
      </w:r>
      <w:r>
        <w:rPr>
          <w:color w:val="000000"/>
        </w:rPr>
        <w:tab/>
      </w:r>
      <w:r>
        <w:rPr>
          <w:color w:val="000000"/>
        </w:rPr>
        <w:tab/>
      </w:r>
      <w:r w:rsidR="00174074">
        <w:t>453505, РБ, г. Белорец</w:t>
      </w:r>
      <w:r>
        <w:t>к, ул. К</w:t>
      </w:r>
      <w:r w:rsidR="00174074">
        <w:t>рупской</w:t>
      </w:r>
      <w:r>
        <w:t>,</w:t>
      </w:r>
      <w:r w:rsidR="00174074">
        <w:t xml:space="preserve"> д.49</w:t>
      </w:r>
      <w:r>
        <w:rPr>
          <w:sz w:val="16"/>
          <w:szCs w:val="16"/>
        </w:rPr>
        <w:t xml:space="preserve">                                                                 </w:t>
      </w:r>
    </w:p>
    <w:p w:rsidR="0011283D" w:rsidRDefault="0011283D" w:rsidP="0011283D">
      <w:pPr>
        <w:ind w:firstLine="708"/>
        <w:jc w:val="both"/>
        <w:rPr>
          <w:color w:val="000000"/>
        </w:rPr>
      </w:pPr>
    </w:p>
    <w:p w:rsidR="0011283D" w:rsidRDefault="0011283D" w:rsidP="0011283D">
      <w:pPr>
        <w:ind w:firstLine="708"/>
        <w:jc w:val="both"/>
        <w:rPr>
          <w:b/>
          <w:color w:val="000000"/>
        </w:rPr>
      </w:pPr>
      <w:r>
        <w:rPr>
          <w:b/>
          <w:color w:val="000000"/>
        </w:rPr>
        <w:t>4. В цену договора включены:</w:t>
      </w:r>
    </w:p>
    <w:p w:rsidR="0011283D" w:rsidRDefault="0011283D" w:rsidP="0011283D">
      <w:pPr>
        <w:ind w:firstLine="708"/>
        <w:jc w:val="both"/>
        <w:rPr>
          <w:color w:val="000000"/>
        </w:rPr>
      </w:pPr>
      <w:r>
        <w:rPr>
          <w:color w:val="000000"/>
        </w:rPr>
        <w:t xml:space="preserve">расходы на перевозку, страхование, уплату таможенных пошлин, налогов, сборов </w:t>
      </w:r>
    </w:p>
    <w:p w:rsidR="0011283D" w:rsidRDefault="0011283D" w:rsidP="0011283D">
      <w:pPr>
        <w:ind w:firstLine="708"/>
        <w:jc w:val="both"/>
        <w:rPr>
          <w:color w:val="000000"/>
        </w:rPr>
      </w:pPr>
      <w:r>
        <w:rPr>
          <w:color w:val="000000"/>
        </w:rPr>
        <w:t xml:space="preserve">и других обязательных платежей. </w:t>
      </w:r>
    </w:p>
    <w:p w:rsidR="0011283D" w:rsidRDefault="0011283D" w:rsidP="0011283D">
      <w:pPr>
        <w:ind w:firstLine="708"/>
        <w:jc w:val="both"/>
        <w:rPr>
          <w:color w:val="000000"/>
        </w:rPr>
      </w:pPr>
    </w:p>
    <w:p w:rsidR="0011283D" w:rsidRDefault="0011283D" w:rsidP="0011283D">
      <w:pPr>
        <w:tabs>
          <w:tab w:val="left" w:pos="9214"/>
        </w:tabs>
        <w:ind w:firstLine="708"/>
        <w:rPr>
          <w:color w:val="000000"/>
        </w:rPr>
      </w:pPr>
      <w:r>
        <w:rPr>
          <w:b/>
          <w:color w:val="000000"/>
        </w:rPr>
        <w:t>5. Предлагаемая цена договора:</w:t>
      </w:r>
      <w:r>
        <w:rPr>
          <w:color w:val="000000"/>
        </w:rPr>
        <w:t xml:space="preserve"> ________________________________________________________________________________________________________________________________________________________________________________</w:t>
      </w:r>
    </w:p>
    <w:p w:rsidR="0011283D" w:rsidRDefault="0011283D" w:rsidP="0011283D">
      <w:pPr>
        <w:ind w:firstLine="426"/>
        <w:jc w:val="both"/>
        <w:rPr>
          <w:i/>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color w:val="000000"/>
        </w:rPr>
        <w:t>(сумма цифрой и прописью)</w:t>
      </w:r>
    </w:p>
    <w:p w:rsidR="0011283D" w:rsidRDefault="0011283D" w:rsidP="0011283D">
      <w:pPr>
        <w:ind w:firstLine="426"/>
        <w:jc w:val="both"/>
        <w:rPr>
          <w:color w:val="000000"/>
        </w:rPr>
      </w:pPr>
    </w:p>
    <w:p w:rsidR="0011283D" w:rsidRDefault="0011283D" w:rsidP="0011283D">
      <w:pPr>
        <w:ind w:firstLine="426"/>
        <w:jc w:val="both"/>
        <w:rPr>
          <w:color w:val="000000"/>
        </w:rPr>
      </w:pPr>
      <w:r>
        <w:rPr>
          <w:color w:val="000000"/>
        </w:rPr>
        <w:t xml:space="preserve">Настоящей заявкой подтверждаем, что </w:t>
      </w:r>
      <w:proofErr w:type="gramStart"/>
      <w:r>
        <w:rPr>
          <w:color w:val="000000"/>
        </w:rPr>
        <w:t>против</w:t>
      </w:r>
      <w:proofErr w:type="gramEnd"/>
      <w:r>
        <w:rPr>
          <w:color w:val="000000"/>
        </w:rPr>
        <w:t xml:space="preserve"> </w:t>
      </w:r>
    </w:p>
    <w:p w:rsidR="0011283D" w:rsidRDefault="0011283D" w:rsidP="0011283D">
      <w:pPr>
        <w:ind w:firstLine="426"/>
        <w:jc w:val="both"/>
        <w:rPr>
          <w:color w:val="000000"/>
        </w:rPr>
      </w:pPr>
      <w:r>
        <w:rPr>
          <w:color w:val="000000"/>
        </w:rPr>
        <w:t>_____________________________________________________________________________</w:t>
      </w:r>
    </w:p>
    <w:p w:rsidR="0011283D" w:rsidRDefault="0011283D" w:rsidP="0011283D">
      <w:pPr>
        <w:ind w:firstLine="426"/>
        <w:jc w:val="both"/>
        <w:rPr>
          <w:i/>
          <w:color w:val="000000"/>
        </w:rPr>
      </w:pPr>
      <w:r>
        <w:rPr>
          <w:color w:val="000000"/>
        </w:rPr>
        <w:tab/>
      </w:r>
      <w:r>
        <w:rPr>
          <w:color w:val="000000"/>
        </w:rPr>
        <w:tab/>
      </w:r>
      <w:r>
        <w:rPr>
          <w:color w:val="000000"/>
        </w:rPr>
        <w:tab/>
      </w:r>
      <w:r>
        <w:rPr>
          <w:i/>
          <w:color w:val="000000"/>
        </w:rPr>
        <w:t>(наименование организации или Ф.И.О. участника закупки)</w:t>
      </w:r>
    </w:p>
    <w:p w:rsidR="0011283D" w:rsidRDefault="0011283D" w:rsidP="0011283D">
      <w:pPr>
        <w:ind w:firstLine="426"/>
        <w:jc w:val="both"/>
        <w:rPr>
          <w:color w:val="000000"/>
        </w:rPr>
      </w:pPr>
      <w:r>
        <w:rPr>
          <w:color w:val="000000"/>
        </w:rPr>
        <w:t>не проводится процедура ликвидации, не принято арбитражным судом решения о признании банкротом и об открытии конкурсного производства, деятельность не приостановлена,</w:t>
      </w:r>
    </w:p>
    <w:p w:rsidR="0011283D" w:rsidRDefault="0011283D" w:rsidP="0011283D">
      <w:pPr>
        <w:ind w:firstLine="426"/>
        <w:jc w:val="both"/>
        <w:rPr>
          <w:color w:val="000000"/>
        </w:rPr>
      </w:pPr>
      <w:r>
        <w:rPr>
          <w:color w:val="000000"/>
        </w:rPr>
        <w:t>Сведения о</w:t>
      </w:r>
    </w:p>
    <w:p w:rsidR="0011283D" w:rsidRDefault="0011283D" w:rsidP="0011283D">
      <w:pPr>
        <w:ind w:firstLine="426"/>
        <w:jc w:val="both"/>
        <w:rPr>
          <w:color w:val="000000"/>
        </w:rPr>
      </w:pPr>
      <w:r>
        <w:rPr>
          <w:color w:val="000000"/>
        </w:rPr>
        <w:t>_____________________________________________________________________________</w:t>
      </w:r>
    </w:p>
    <w:p w:rsidR="0011283D" w:rsidRDefault="0011283D" w:rsidP="0011283D">
      <w:pPr>
        <w:ind w:firstLine="426"/>
        <w:jc w:val="both"/>
        <w:rPr>
          <w:i/>
          <w:color w:val="000000"/>
        </w:rPr>
      </w:pPr>
      <w:r>
        <w:rPr>
          <w:color w:val="000000"/>
        </w:rPr>
        <w:tab/>
      </w:r>
      <w:r>
        <w:rPr>
          <w:color w:val="000000"/>
        </w:rPr>
        <w:tab/>
      </w:r>
      <w:r>
        <w:rPr>
          <w:color w:val="000000"/>
        </w:rPr>
        <w:tab/>
      </w:r>
      <w:r>
        <w:rPr>
          <w:i/>
          <w:color w:val="000000"/>
        </w:rPr>
        <w:t>(наименование организации или Ф.И.О. участника закупки)</w:t>
      </w:r>
    </w:p>
    <w:p w:rsidR="0011283D" w:rsidRDefault="0011283D" w:rsidP="0011283D">
      <w:pPr>
        <w:ind w:firstLine="426"/>
        <w:jc w:val="both"/>
        <w:rPr>
          <w:color w:val="000000"/>
        </w:rPr>
      </w:pPr>
      <w:r>
        <w:rPr>
          <w:color w:val="000000"/>
        </w:rPr>
        <w:t>отсутствуют в реестре недобросовестных поставщиков по 223-ФЗ «О закупках товаров, работ, услуг отдельными видами юридических лиц», и в реестре недобросовестных поставщиков, по 44-ФЗ «</w:t>
      </w:r>
      <w:r>
        <w:rPr>
          <w:rFonts w:eastAsia="Calibri"/>
        </w:rPr>
        <w:t>О контрактной системе в сфере закупок товаров, работ, услуг для обеспечения государственных и муниципальных нужд»</w:t>
      </w:r>
    </w:p>
    <w:p w:rsidR="0011283D" w:rsidRDefault="0011283D" w:rsidP="0011283D">
      <w:pPr>
        <w:ind w:firstLine="426"/>
        <w:jc w:val="both"/>
        <w:rPr>
          <w:color w:val="000000"/>
        </w:rPr>
      </w:pPr>
      <w:r>
        <w:rPr>
          <w:color w:val="000000"/>
        </w:rPr>
        <w:t>Общая стоимость должна включать в себя все затраты на уплату налогов, сборов, в том числе НДС (если облагается), стоимость материалов и оборудования, необходимых для выполнения работ, в том числе расходов на перевозку, страхование, уплату таможенных пошлин, налогов, сборов и других обязательных платежей</w:t>
      </w:r>
    </w:p>
    <w:p w:rsidR="0011283D" w:rsidRDefault="0011283D" w:rsidP="0011283D">
      <w:pPr>
        <w:ind w:firstLine="426"/>
        <w:jc w:val="both"/>
        <w:rPr>
          <w:color w:val="000000"/>
        </w:rPr>
      </w:pPr>
      <w:r>
        <w:t>Я ознакомле</w:t>
      </w:r>
      <w:proofErr w:type="gramStart"/>
      <w:r>
        <w:t>н(</w:t>
      </w:r>
      <w:proofErr w:type="gramEnd"/>
      <w:r>
        <w:t>а) с документацией и требованиями котировочного запроса и согласен(а) исполнить условия договора.</w:t>
      </w:r>
    </w:p>
    <w:p w:rsidR="0011283D" w:rsidRDefault="0011283D" w:rsidP="0011283D">
      <w:pPr>
        <w:ind w:firstLine="426"/>
        <w:jc w:val="both"/>
        <w:rPr>
          <w:color w:val="000000"/>
        </w:rPr>
      </w:pPr>
      <w:proofErr w:type="gramStart"/>
      <w:r>
        <w:t xml:space="preserve">Настоящей заявкой мы гарантируем достоверность представленной нами в заявке на участие в запросе котировок информации и подтверждаем право Заказчика, не противоречащее </w:t>
      </w:r>
      <w:r>
        <w:lastRenderedPageBreak/>
        <w:t xml:space="preserve">требованию формирования равных для всех участников закупки условий, запрашивать в уполномоченных органах власти и упомянутых в нашей заявке юридических и физических лиц информацию, уточняющую представленные нами в ней сведения, обладаем всеми необходимыми разрешениями (лицензиями) для проведения работ. </w:t>
      </w:r>
      <w:proofErr w:type="gramEnd"/>
    </w:p>
    <w:p w:rsidR="0011283D" w:rsidRDefault="0011283D" w:rsidP="0011283D">
      <w:pPr>
        <w:ind w:firstLine="426"/>
        <w:jc w:val="both"/>
        <w:rPr>
          <w:color w:val="000000"/>
        </w:rPr>
      </w:pPr>
      <w:r>
        <w:t>Обязуемся, в случае признании нас победителем запроса котировок заключить договор в срок и на условиях, изложенных в документации о запросе котировок, по цене договора, предложенной в нашей заявке.</w:t>
      </w:r>
    </w:p>
    <w:p w:rsidR="0011283D" w:rsidRDefault="002F7916" w:rsidP="0011283D">
      <w:pPr>
        <w:ind w:firstLine="426"/>
        <w:jc w:val="both"/>
        <w:rPr>
          <w:color w:val="000000"/>
        </w:rPr>
      </w:pPr>
      <w:r>
        <w:t>В случае</w:t>
      </w:r>
      <w:proofErr w:type="gramStart"/>
      <w:r>
        <w:t>,</w:t>
      </w:r>
      <w:proofErr w:type="gramEnd"/>
      <w:r w:rsidR="0011283D">
        <w:t xml:space="preserve"> если нас признают участником, предложившем цену, следующую после цены Победителя в запросе котировок, а Победитель запроса котировок будет признан уклонившимся от заключения договора, мы обязуемся подписать договор в соответствии с требованиями запроса котировок и условиями нашего предложения по цене.</w:t>
      </w:r>
    </w:p>
    <w:p w:rsidR="0011283D" w:rsidRDefault="0011283D" w:rsidP="0011283D">
      <w:pPr>
        <w:ind w:firstLine="708"/>
        <w:jc w:val="both"/>
      </w:pPr>
    </w:p>
    <w:p w:rsidR="0011283D" w:rsidRDefault="0011283D" w:rsidP="0011283D">
      <w:pPr>
        <w:tabs>
          <w:tab w:val="left" w:pos="4380"/>
        </w:tabs>
      </w:pPr>
    </w:p>
    <w:p w:rsidR="0011283D" w:rsidRDefault="0011283D" w:rsidP="0011283D">
      <w:pPr>
        <w:tabs>
          <w:tab w:val="left" w:pos="4380"/>
        </w:tabs>
      </w:pPr>
      <w:r>
        <w:t xml:space="preserve">_______________                                       _____________ </w:t>
      </w:r>
      <w:r>
        <w:tab/>
      </w:r>
      <w:r>
        <w:tab/>
      </w:r>
      <w:r>
        <w:tab/>
        <w:t>________________</w:t>
      </w:r>
    </w:p>
    <w:p w:rsidR="0011283D" w:rsidRDefault="0011283D" w:rsidP="0011283D">
      <w:pPr>
        <w:tabs>
          <w:tab w:val="left" w:pos="4380"/>
        </w:tabs>
      </w:pPr>
      <w:r>
        <w:t xml:space="preserve">   (должность) </w:t>
      </w:r>
      <w:r>
        <w:tab/>
        <w:t xml:space="preserve">(подпись) </w:t>
      </w:r>
      <w:r>
        <w:tab/>
      </w:r>
      <w:r>
        <w:tab/>
      </w:r>
      <w:r>
        <w:tab/>
      </w:r>
      <w:r>
        <w:tab/>
      </w:r>
      <w:r>
        <w:tab/>
        <w:t>Ф</w:t>
      </w:r>
      <w:r w:rsidR="00174074">
        <w:t>.</w:t>
      </w:r>
      <w:r>
        <w:t>И</w:t>
      </w:r>
      <w:r w:rsidR="00174074">
        <w:t>.</w:t>
      </w:r>
      <w:r>
        <w:t>О</w:t>
      </w:r>
      <w:r w:rsidR="00174074">
        <w:t>.</w:t>
      </w:r>
    </w:p>
    <w:p w:rsidR="0011283D" w:rsidRDefault="0011283D" w:rsidP="0011283D">
      <w:pPr>
        <w:tabs>
          <w:tab w:val="left" w:pos="4380"/>
        </w:tabs>
      </w:pPr>
      <w:r>
        <w:rPr>
          <w:szCs w:val="28"/>
        </w:rPr>
        <w:t xml:space="preserve">                                                   М.П.</w:t>
      </w:r>
    </w:p>
    <w:p w:rsidR="0011283D" w:rsidRDefault="0011283D" w:rsidP="0011283D">
      <w:pPr>
        <w:tabs>
          <w:tab w:val="left" w:pos="4380"/>
        </w:tabs>
      </w:pPr>
    </w:p>
    <w:p w:rsidR="0011283D" w:rsidRDefault="0011283D" w:rsidP="0011283D">
      <w:pPr>
        <w:tabs>
          <w:tab w:val="left" w:pos="4380"/>
        </w:tabs>
      </w:pPr>
    </w:p>
    <w:p w:rsidR="0011283D" w:rsidRDefault="0011283D" w:rsidP="0011283D">
      <w:pPr>
        <w:tabs>
          <w:tab w:val="left" w:pos="4380"/>
        </w:tabs>
      </w:pPr>
    </w:p>
    <w:p w:rsidR="0011283D" w:rsidRDefault="0011283D" w:rsidP="0011283D">
      <w:pPr>
        <w:tabs>
          <w:tab w:val="left" w:pos="4380"/>
        </w:tabs>
      </w:pPr>
      <w:r>
        <w:t xml:space="preserve"> </w:t>
      </w:r>
    </w:p>
    <w:p w:rsidR="0011283D" w:rsidRDefault="0011283D" w:rsidP="0011283D">
      <w:pPr>
        <w:tabs>
          <w:tab w:val="left" w:pos="4380"/>
        </w:tabs>
      </w:pPr>
      <w:r>
        <w:t>«____» ________________20___г.</w:t>
      </w:r>
      <w:r>
        <w:tab/>
      </w:r>
      <w:r>
        <w:tab/>
      </w:r>
      <w:r>
        <w:tab/>
      </w:r>
    </w:p>
    <w:p w:rsidR="0011283D" w:rsidRDefault="0011283D" w:rsidP="0011283D">
      <w:pPr>
        <w:tabs>
          <w:tab w:val="left" w:pos="4380"/>
          <w:tab w:val="left" w:pos="7995"/>
        </w:tabs>
        <w:rPr>
          <w:sz w:val="16"/>
          <w:szCs w:val="28"/>
        </w:rPr>
      </w:pPr>
      <w:r>
        <w:rPr>
          <w:szCs w:val="28"/>
        </w:rPr>
        <w:tab/>
      </w:r>
      <w:r>
        <w:rPr>
          <w:szCs w:val="28"/>
        </w:rPr>
        <w:tab/>
      </w: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jc w:val="right"/>
      </w:pPr>
    </w:p>
    <w:p w:rsidR="005E6C84" w:rsidRDefault="005E6C84" w:rsidP="005E6C84">
      <w:pPr>
        <w:widowControl w:val="0"/>
        <w:autoSpaceDE w:val="0"/>
        <w:autoSpaceDN w:val="0"/>
        <w:adjustRightInd w:val="0"/>
        <w:ind w:left="6237"/>
        <w:outlineLvl w:val="0"/>
      </w:pPr>
      <w:r>
        <w:t xml:space="preserve">                          Приложение № 2</w:t>
      </w:r>
    </w:p>
    <w:p w:rsidR="005E6C84" w:rsidRDefault="005E6C84" w:rsidP="005E6C84">
      <w:pPr>
        <w:widowControl w:val="0"/>
        <w:autoSpaceDE w:val="0"/>
        <w:autoSpaceDN w:val="0"/>
        <w:adjustRightInd w:val="0"/>
        <w:ind w:left="6237"/>
      </w:pPr>
    </w:p>
    <w:p w:rsidR="005E6C84" w:rsidRDefault="005E6C84" w:rsidP="005E6C84">
      <w:pPr>
        <w:widowControl w:val="0"/>
        <w:autoSpaceDE w:val="0"/>
        <w:autoSpaceDN w:val="0"/>
        <w:adjustRightInd w:val="0"/>
        <w:ind w:left="6237"/>
      </w:pPr>
    </w:p>
    <w:p w:rsidR="005E6C84" w:rsidRDefault="005E6C84" w:rsidP="005E6C84">
      <w:pPr>
        <w:widowControl w:val="0"/>
        <w:autoSpaceDE w:val="0"/>
        <w:autoSpaceDN w:val="0"/>
        <w:adjustRightInd w:val="0"/>
        <w:jc w:val="center"/>
        <w:rPr>
          <w:b/>
        </w:rPr>
      </w:pPr>
      <w:r>
        <w:rPr>
          <w:b/>
        </w:rPr>
        <w:t>СПЕЦИФИКАЦИЯ</w:t>
      </w:r>
    </w:p>
    <w:p w:rsidR="005E6C84" w:rsidRDefault="005E6C84" w:rsidP="005E6C84">
      <w:pPr>
        <w:widowControl w:val="0"/>
        <w:autoSpaceDE w:val="0"/>
        <w:autoSpaceDN w:val="0"/>
        <w:adjustRightInd w:val="0"/>
        <w:ind w:left="6237"/>
        <w:rPr>
          <w:b/>
        </w:rPr>
      </w:pPr>
    </w:p>
    <w:tbl>
      <w:tblPr>
        <w:tblW w:w="10348" w:type="dxa"/>
        <w:tblInd w:w="197" w:type="dxa"/>
        <w:tblLayout w:type="fixed"/>
        <w:tblCellMar>
          <w:top w:w="55" w:type="dxa"/>
          <w:left w:w="55" w:type="dxa"/>
          <w:bottom w:w="55" w:type="dxa"/>
          <w:right w:w="55" w:type="dxa"/>
        </w:tblCellMar>
        <w:tblLook w:val="04A0"/>
      </w:tblPr>
      <w:tblGrid>
        <w:gridCol w:w="341"/>
        <w:gridCol w:w="3628"/>
        <w:gridCol w:w="3402"/>
        <w:gridCol w:w="1276"/>
        <w:gridCol w:w="1701"/>
      </w:tblGrid>
      <w:tr w:rsidR="005E6C84" w:rsidTr="00B02567">
        <w:trPr>
          <w:trHeight w:val="908"/>
        </w:trPr>
        <w:tc>
          <w:tcPr>
            <w:tcW w:w="341"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rsidP="005E6C84">
            <w:pPr>
              <w:shd w:val="clear" w:color="auto" w:fill="FFFFFF"/>
              <w:snapToGrid w:val="0"/>
              <w:ind w:left="-74" w:right="-40" w:firstLine="34"/>
              <w:jc w:val="center"/>
              <w:rPr>
                <w:spacing w:val="-2"/>
                <w:szCs w:val="28"/>
              </w:rPr>
            </w:pPr>
            <w:r>
              <w:rPr>
                <w:szCs w:val="28"/>
              </w:rPr>
              <w:t xml:space="preserve">№ </w:t>
            </w:r>
            <w:proofErr w:type="gramStart"/>
            <w:r>
              <w:rPr>
                <w:szCs w:val="28"/>
              </w:rPr>
              <w:t>п</w:t>
            </w:r>
            <w:proofErr w:type="gramEnd"/>
            <w:r>
              <w:rPr>
                <w:szCs w:val="28"/>
              </w:rPr>
              <w:t>/п</w:t>
            </w:r>
          </w:p>
        </w:tc>
        <w:tc>
          <w:tcPr>
            <w:tcW w:w="3628"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rsidP="005E6C84">
            <w:pPr>
              <w:shd w:val="clear" w:color="auto" w:fill="FFFFFF"/>
              <w:snapToGrid w:val="0"/>
              <w:ind w:left="-74" w:right="-40" w:firstLine="34"/>
              <w:jc w:val="center"/>
              <w:rPr>
                <w:spacing w:val="-4"/>
                <w:szCs w:val="28"/>
              </w:rPr>
            </w:pPr>
            <w:r>
              <w:rPr>
                <w:szCs w:val="28"/>
              </w:rPr>
              <w:t>Технические характеристики</w:t>
            </w:r>
          </w:p>
          <w:p w:rsidR="005E6C84" w:rsidRDefault="005E6C84" w:rsidP="005E6C84">
            <w:pPr>
              <w:shd w:val="clear" w:color="auto" w:fill="FFFFFF"/>
              <w:snapToGrid w:val="0"/>
              <w:ind w:left="-74" w:right="-40" w:firstLine="34"/>
              <w:jc w:val="center"/>
              <w:rPr>
                <w:szCs w:val="28"/>
              </w:rPr>
            </w:pPr>
            <w:r>
              <w:rPr>
                <w:spacing w:val="-4"/>
                <w:szCs w:val="28"/>
              </w:rPr>
              <w:t>услуг</w:t>
            </w: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rsidP="005E6C84">
            <w:pPr>
              <w:shd w:val="clear" w:color="auto" w:fill="FFFFFF"/>
              <w:ind w:left="-74" w:right="-40" w:firstLine="34"/>
              <w:jc w:val="center"/>
              <w:rPr>
                <w:szCs w:val="28"/>
              </w:rPr>
            </w:pPr>
            <w:r>
              <w:rPr>
                <w:szCs w:val="28"/>
              </w:rPr>
              <w:t>Сроки оказания услуг</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rsidP="005E6C84">
            <w:pPr>
              <w:shd w:val="clear" w:color="auto" w:fill="FFFFFF"/>
              <w:snapToGrid w:val="0"/>
              <w:ind w:left="-74" w:right="-40" w:firstLine="34"/>
              <w:jc w:val="center"/>
              <w:rPr>
                <w:szCs w:val="28"/>
              </w:rPr>
            </w:pPr>
            <w:r>
              <w:rPr>
                <w:spacing w:val="-2"/>
                <w:szCs w:val="28"/>
              </w:rPr>
              <w:t>Стоимость</w:t>
            </w:r>
            <w:r>
              <w:rPr>
                <w:spacing w:val="-4"/>
                <w:szCs w:val="28"/>
              </w:rPr>
              <w:t>,</w:t>
            </w:r>
          </w:p>
          <w:p w:rsidR="005E6C84" w:rsidRDefault="005E6C84" w:rsidP="005E6C84">
            <w:pPr>
              <w:shd w:val="clear" w:color="auto" w:fill="FFFFFF"/>
              <w:ind w:left="-74" w:right="-40" w:firstLine="34"/>
              <w:jc w:val="center"/>
              <w:rPr>
                <w:szCs w:val="28"/>
              </w:rPr>
            </w:pPr>
            <w:r>
              <w:rPr>
                <w:szCs w:val="28"/>
              </w:rPr>
              <w:t>(руб. РФ)</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rsidP="005E6C84">
            <w:pPr>
              <w:shd w:val="clear" w:color="auto" w:fill="FFFFFF"/>
              <w:snapToGrid w:val="0"/>
              <w:ind w:left="-74" w:right="-40" w:firstLine="34"/>
              <w:jc w:val="center"/>
              <w:rPr>
                <w:spacing w:val="-4"/>
                <w:szCs w:val="28"/>
              </w:rPr>
            </w:pPr>
            <w:r>
              <w:rPr>
                <w:szCs w:val="28"/>
              </w:rPr>
              <w:t>Начальная</w:t>
            </w:r>
          </w:p>
          <w:p w:rsidR="005E6C84" w:rsidRDefault="005E6C84" w:rsidP="005E6C84">
            <w:pPr>
              <w:shd w:val="clear" w:color="auto" w:fill="FFFFFF"/>
              <w:ind w:left="-74" w:right="-40" w:firstLine="34"/>
              <w:jc w:val="center"/>
              <w:rPr>
                <w:spacing w:val="-4"/>
                <w:szCs w:val="28"/>
              </w:rPr>
            </w:pPr>
            <w:r>
              <w:rPr>
                <w:spacing w:val="-4"/>
                <w:szCs w:val="28"/>
              </w:rPr>
              <w:t>(максимальная)</w:t>
            </w:r>
          </w:p>
          <w:p w:rsidR="005E6C84" w:rsidRDefault="005E6C84" w:rsidP="005E6C84">
            <w:pPr>
              <w:shd w:val="clear" w:color="auto" w:fill="FFFFFF"/>
              <w:ind w:left="-74" w:right="-40" w:firstLine="34"/>
              <w:jc w:val="center"/>
              <w:rPr>
                <w:szCs w:val="28"/>
              </w:rPr>
            </w:pPr>
            <w:r>
              <w:rPr>
                <w:spacing w:val="-4"/>
                <w:szCs w:val="28"/>
              </w:rPr>
              <w:t>цена договора,</w:t>
            </w:r>
          </w:p>
          <w:p w:rsidR="005E6C84" w:rsidRDefault="005E6C84" w:rsidP="005E6C84">
            <w:pPr>
              <w:shd w:val="clear" w:color="auto" w:fill="FFFFFF"/>
              <w:ind w:left="-74" w:right="-40" w:firstLine="34"/>
              <w:jc w:val="center"/>
              <w:rPr>
                <w:szCs w:val="28"/>
              </w:rPr>
            </w:pPr>
            <w:r>
              <w:rPr>
                <w:szCs w:val="28"/>
              </w:rPr>
              <w:t>(руб. РФ)</w:t>
            </w:r>
          </w:p>
        </w:tc>
      </w:tr>
      <w:tr w:rsidR="005E6C84" w:rsidTr="00B02567">
        <w:trPr>
          <w:trHeight w:val="324"/>
        </w:trPr>
        <w:tc>
          <w:tcPr>
            <w:tcW w:w="341" w:type="dxa"/>
            <w:tcBorders>
              <w:top w:val="nil"/>
              <w:left w:val="single" w:sz="2" w:space="0" w:color="000000"/>
              <w:bottom w:val="single" w:sz="2" w:space="0" w:color="000000"/>
              <w:right w:val="single" w:sz="2" w:space="0" w:color="000000"/>
            </w:tcBorders>
            <w:hideMark/>
          </w:tcPr>
          <w:p w:rsidR="005E6C84" w:rsidRDefault="005E6C84" w:rsidP="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1</w:t>
            </w:r>
          </w:p>
        </w:tc>
        <w:tc>
          <w:tcPr>
            <w:tcW w:w="3628" w:type="dxa"/>
            <w:tcBorders>
              <w:top w:val="nil"/>
              <w:left w:val="single" w:sz="2" w:space="0" w:color="000000"/>
              <w:bottom w:val="single" w:sz="2" w:space="0" w:color="000000"/>
              <w:right w:val="single" w:sz="2" w:space="0" w:color="000000"/>
            </w:tcBorders>
            <w:hideMark/>
          </w:tcPr>
          <w:p w:rsidR="005E6C84" w:rsidRDefault="005E6C84" w:rsidP="005E6C84">
            <w:pPr>
              <w:rPr>
                <w:szCs w:val="28"/>
              </w:rPr>
            </w:pPr>
            <w:r>
              <w:rPr>
                <w:szCs w:val="28"/>
              </w:rPr>
              <w:t xml:space="preserve">Пост № 1 (адрес Республика Башкортостан г. Белорецк, ул. 50 лет Октября, д. 51): </w:t>
            </w:r>
          </w:p>
          <w:p w:rsidR="005E6C84" w:rsidRDefault="005E6C84" w:rsidP="005E6C84">
            <w:pPr>
              <w:tabs>
                <w:tab w:val="left" w:pos="252"/>
              </w:tabs>
              <w:rPr>
                <w:szCs w:val="28"/>
              </w:rPr>
            </w:pPr>
            <w:r>
              <w:rPr>
                <w:szCs w:val="28"/>
              </w:rPr>
              <w:t>1. место дежурства – 1 этаж</w:t>
            </w:r>
          </w:p>
          <w:p w:rsidR="005E6C84" w:rsidRDefault="005E6C84" w:rsidP="005E6C84">
            <w:pPr>
              <w:tabs>
                <w:tab w:val="left" w:pos="252"/>
              </w:tabs>
              <w:rPr>
                <w:szCs w:val="28"/>
              </w:rPr>
            </w:pPr>
            <w:r>
              <w:rPr>
                <w:szCs w:val="28"/>
              </w:rPr>
              <w:t>2. продолжительность смены:</w:t>
            </w:r>
          </w:p>
          <w:p w:rsidR="005E6C84" w:rsidRDefault="00983BCF" w:rsidP="005E6C84">
            <w:pPr>
              <w:tabs>
                <w:tab w:val="left" w:pos="252"/>
              </w:tabs>
              <w:rPr>
                <w:szCs w:val="28"/>
              </w:rPr>
            </w:pPr>
            <w:r>
              <w:rPr>
                <w:szCs w:val="28"/>
              </w:rPr>
              <w:t xml:space="preserve">    </w:t>
            </w:r>
            <w:r w:rsidR="005E6C84">
              <w:rPr>
                <w:szCs w:val="28"/>
              </w:rPr>
              <w:t>- с 7:00 до 21:00</w:t>
            </w:r>
          </w:p>
          <w:p w:rsidR="005E6C84" w:rsidRDefault="005E6C84" w:rsidP="005E6C84">
            <w:pPr>
              <w:tabs>
                <w:tab w:val="left" w:pos="252"/>
              </w:tabs>
              <w:rPr>
                <w:szCs w:val="28"/>
              </w:rPr>
            </w:pPr>
            <w:r>
              <w:rPr>
                <w:szCs w:val="28"/>
              </w:rPr>
              <w:t>3. кол-во человек в смену: 1</w:t>
            </w:r>
          </w:p>
          <w:p w:rsidR="005E6C84" w:rsidRDefault="005E6C84" w:rsidP="005E6C84">
            <w:pPr>
              <w:tabs>
                <w:tab w:val="left" w:pos="252"/>
              </w:tabs>
              <w:rPr>
                <w:szCs w:val="28"/>
              </w:rPr>
            </w:pPr>
            <w:r>
              <w:rPr>
                <w:szCs w:val="28"/>
              </w:rPr>
              <w:t>4. график сменности: 2 дня  через 2 дня</w:t>
            </w:r>
          </w:p>
          <w:p w:rsidR="005E6C84" w:rsidRDefault="005E6C84" w:rsidP="005E6C84">
            <w:pPr>
              <w:tabs>
                <w:tab w:val="left" w:pos="252"/>
              </w:tabs>
              <w:rPr>
                <w:szCs w:val="28"/>
              </w:rPr>
            </w:pPr>
            <w:r>
              <w:rPr>
                <w:szCs w:val="28"/>
              </w:rPr>
              <w:t>5. охранники должны быть оснащены спецсредствами (палка короткая резиновая, наручные браслеты, металлоискатель)</w:t>
            </w:r>
          </w:p>
          <w:p w:rsidR="00B02567" w:rsidRDefault="00B02567" w:rsidP="005E6C84">
            <w:pPr>
              <w:tabs>
                <w:tab w:val="left" w:pos="252"/>
              </w:tabs>
              <w:rPr>
                <w:szCs w:val="28"/>
              </w:rPr>
            </w:pPr>
            <w:r>
              <w:rPr>
                <w:szCs w:val="28"/>
              </w:rPr>
              <w:t xml:space="preserve">6.  кол-во рабочих часов - </w:t>
            </w:r>
            <w:r w:rsidR="00AD5C59">
              <w:rPr>
                <w:szCs w:val="28"/>
              </w:rPr>
              <w:t>1708</w:t>
            </w:r>
            <w:r>
              <w:rPr>
                <w:szCs w:val="28"/>
              </w:rPr>
              <w:t xml:space="preserve"> часов</w:t>
            </w:r>
            <w:r w:rsidR="00057C53">
              <w:rPr>
                <w:szCs w:val="28"/>
              </w:rPr>
              <w:t xml:space="preserve"> </w:t>
            </w:r>
          </w:p>
          <w:p w:rsidR="005E6C84" w:rsidRDefault="00B02567" w:rsidP="005E6C84">
            <w:pPr>
              <w:tabs>
                <w:tab w:val="left" w:pos="252"/>
              </w:tabs>
              <w:rPr>
                <w:szCs w:val="28"/>
              </w:rPr>
            </w:pPr>
            <w:r>
              <w:rPr>
                <w:szCs w:val="28"/>
              </w:rPr>
              <w:t>7</w:t>
            </w:r>
            <w:r w:rsidR="005E6C84">
              <w:rPr>
                <w:szCs w:val="28"/>
              </w:rPr>
              <w:t>. услуги охранной сигнализации:</w:t>
            </w:r>
          </w:p>
          <w:p w:rsidR="005E6C84" w:rsidRDefault="005E6C84" w:rsidP="005E6C84">
            <w:pPr>
              <w:tabs>
                <w:tab w:val="left" w:pos="252"/>
              </w:tabs>
              <w:rPr>
                <w:szCs w:val="28"/>
              </w:rPr>
            </w:pPr>
            <w:r>
              <w:rPr>
                <w:szCs w:val="28"/>
              </w:rPr>
              <w:t>- с 21:00 до 7:00</w:t>
            </w:r>
          </w:p>
          <w:p w:rsidR="005E6C84" w:rsidRDefault="00B02567" w:rsidP="00AD5C59">
            <w:pPr>
              <w:rPr>
                <w:szCs w:val="28"/>
              </w:rPr>
            </w:pPr>
            <w:r>
              <w:rPr>
                <w:szCs w:val="28"/>
              </w:rPr>
              <w:t xml:space="preserve">8.  кол-во рабочих часов – </w:t>
            </w:r>
            <w:r w:rsidR="00AD5C59">
              <w:rPr>
                <w:szCs w:val="28"/>
              </w:rPr>
              <w:t>1220</w:t>
            </w:r>
            <w:r>
              <w:rPr>
                <w:szCs w:val="28"/>
              </w:rPr>
              <w:t xml:space="preserve"> </w:t>
            </w:r>
            <w:r w:rsidR="005E6C84">
              <w:rPr>
                <w:szCs w:val="28"/>
              </w:rPr>
              <w:t>часов</w:t>
            </w:r>
            <w:r w:rsidR="00057C53">
              <w:rPr>
                <w:szCs w:val="28"/>
              </w:rPr>
              <w:t xml:space="preserve"> </w:t>
            </w:r>
          </w:p>
        </w:tc>
        <w:tc>
          <w:tcPr>
            <w:tcW w:w="3402" w:type="dxa"/>
            <w:tcBorders>
              <w:top w:val="nil"/>
              <w:left w:val="single" w:sz="2" w:space="0" w:color="000000"/>
              <w:bottom w:val="single" w:sz="2" w:space="0" w:color="000000"/>
              <w:right w:val="single" w:sz="2" w:space="0" w:color="000000"/>
            </w:tcBorders>
          </w:tcPr>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r>
              <w:rPr>
                <w:szCs w:val="28"/>
              </w:rPr>
              <w:t>с 01.09.2018 г. по 31.12.2018 г.</w:t>
            </w: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rPr>
                <w:szCs w:val="28"/>
              </w:rPr>
            </w:pPr>
          </w:p>
          <w:p w:rsidR="00B02567" w:rsidRDefault="00B02567" w:rsidP="005E6C84">
            <w:pPr>
              <w:tabs>
                <w:tab w:val="left" w:pos="252"/>
              </w:tabs>
              <w:rPr>
                <w:szCs w:val="28"/>
              </w:rPr>
            </w:pPr>
          </w:p>
          <w:p w:rsidR="005E6C84" w:rsidRDefault="005E6C84" w:rsidP="005E6C84">
            <w:pPr>
              <w:tabs>
                <w:tab w:val="left" w:pos="252"/>
              </w:tabs>
              <w:rPr>
                <w:szCs w:val="28"/>
              </w:rPr>
            </w:pPr>
          </w:p>
          <w:p w:rsidR="005E6C84" w:rsidRDefault="005E6C84" w:rsidP="005E6C84">
            <w:pPr>
              <w:tabs>
                <w:tab w:val="left" w:pos="252"/>
              </w:tabs>
              <w:jc w:val="both"/>
              <w:rPr>
                <w:szCs w:val="28"/>
              </w:rPr>
            </w:pPr>
            <w:r>
              <w:rPr>
                <w:szCs w:val="28"/>
              </w:rPr>
              <w:t>с 01.09.2018 г. по 31.12.2018 г.</w:t>
            </w:r>
          </w:p>
        </w:tc>
        <w:tc>
          <w:tcPr>
            <w:tcW w:w="1276" w:type="dxa"/>
            <w:tcBorders>
              <w:top w:val="nil"/>
              <w:left w:val="single" w:sz="2" w:space="0" w:color="000000"/>
              <w:bottom w:val="single" w:sz="2" w:space="0" w:color="000000"/>
              <w:right w:val="single" w:sz="2" w:space="0" w:color="000000"/>
            </w:tcBorders>
          </w:tcPr>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1 час = </w:t>
            </w:r>
            <w:r w:rsidR="00AD5C59">
              <w:rPr>
                <w:rFonts w:ascii="Times New Roman" w:hAnsi="Times New Roman" w:cs="Times New Roman"/>
                <w:sz w:val="24"/>
                <w:szCs w:val="28"/>
              </w:rPr>
              <w:t>76,21</w:t>
            </w:r>
            <w:r>
              <w:rPr>
                <w:rFonts w:ascii="Times New Roman" w:hAnsi="Times New Roman" w:cs="Times New Roman"/>
                <w:sz w:val="24"/>
                <w:szCs w:val="28"/>
              </w:rPr>
              <w:t xml:space="preserve"> руб.</w:t>
            </w:r>
          </w:p>
          <w:p w:rsidR="005E6C84" w:rsidRDefault="005E6C84" w:rsidP="005E6C84">
            <w:pPr>
              <w:pStyle w:val="a3"/>
              <w:snapToGrid w:val="0"/>
              <w:spacing w:after="0" w:line="240" w:lineRule="auto"/>
              <w:rPr>
                <w:rFonts w:ascii="Times New Roman" w:hAnsi="Times New Roman" w:cs="Times New Roman"/>
                <w:sz w:val="24"/>
                <w:szCs w:val="28"/>
                <w:highlight w:val="magenta"/>
              </w:rPr>
            </w:pPr>
          </w:p>
          <w:p w:rsidR="005E6C84" w:rsidRDefault="005E6C84" w:rsidP="005E6C84">
            <w:pPr>
              <w:pStyle w:val="a3"/>
              <w:snapToGrid w:val="0"/>
              <w:spacing w:after="0" w:line="240" w:lineRule="auto"/>
              <w:rPr>
                <w:rFonts w:ascii="Times New Roman" w:hAnsi="Times New Roman" w:cs="Times New Roman"/>
                <w:sz w:val="24"/>
                <w:szCs w:val="28"/>
                <w:highlight w:val="magenta"/>
              </w:rPr>
            </w:pPr>
          </w:p>
        </w:tc>
        <w:tc>
          <w:tcPr>
            <w:tcW w:w="1701" w:type="dxa"/>
            <w:tcBorders>
              <w:top w:val="nil"/>
              <w:left w:val="single" w:sz="2" w:space="0" w:color="000000"/>
              <w:bottom w:val="single" w:sz="2" w:space="0" w:color="000000"/>
              <w:right w:val="single" w:sz="2" w:space="0" w:color="000000"/>
            </w:tcBorders>
          </w:tcPr>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rPr>
            </w:pPr>
          </w:p>
          <w:p w:rsidR="005E6C84" w:rsidRPr="00AD5C59" w:rsidRDefault="00AD5C59" w:rsidP="005E6C84">
            <w:pPr>
              <w:pStyle w:val="a3"/>
              <w:snapToGrid w:val="0"/>
              <w:spacing w:after="0" w:line="240" w:lineRule="auto"/>
              <w:rPr>
                <w:rFonts w:ascii="Times New Roman" w:hAnsi="Times New Roman" w:cs="Times New Roman"/>
                <w:bCs/>
                <w:sz w:val="24"/>
                <w:szCs w:val="28"/>
              </w:rPr>
            </w:pPr>
            <w:r w:rsidRPr="00AD5C59">
              <w:rPr>
                <w:rFonts w:ascii="Times New Roman" w:hAnsi="Times New Roman" w:cs="Times New Roman"/>
                <w:bCs/>
                <w:sz w:val="24"/>
                <w:szCs w:val="28"/>
              </w:rPr>
              <w:t>130161,92</w:t>
            </w:r>
          </w:p>
          <w:p w:rsidR="005E6C84" w:rsidRPr="00983BCF" w:rsidRDefault="005E6C84" w:rsidP="005E6C84">
            <w:pPr>
              <w:pStyle w:val="a3"/>
              <w:snapToGrid w:val="0"/>
              <w:spacing w:after="0" w:line="240" w:lineRule="auto"/>
              <w:rPr>
                <w:rFonts w:ascii="Times New Roman" w:hAnsi="Times New Roman" w:cs="Times New Roman"/>
                <w:bCs/>
                <w:sz w:val="24"/>
                <w:szCs w:val="28"/>
                <w:highlight w:val="yellow"/>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Pr="00AD5C59" w:rsidRDefault="00AD5C59" w:rsidP="005E6C84">
            <w:pPr>
              <w:pStyle w:val="a3"/>
              <w:snapToGrid w:val="0"/>
              <w:spacing w:after="0" w:line="240" w:lineRule="auto"/>
              <w:rPr>
                <w:rFonts w:ascii="Times New Roman" w:hAnsi="Times New Roman" w:cs="Times New Roman"/>
                <w:bCs/>
                <w:sz w:val="24"/>
                <w:szCs w:val="28"/>
              </w:rPr>
            </w:pPr>
            <w:r w:rsidRPr="00AD5C59">
              <w:rPr>
                <w:rFonts w:ascii="Times New Roman" w:hAnsi="Times New Roman" w:cs="Times New Roman"/>
                <w:bCs/>
                <w:sz w:val="24"/>
                <w:szCs w:val="28"/>
              </w:rPr>
              <w:t>4270</w:t>
            </w:r>
            <w:r>
              <w:rPr>
                <w:rFonts w:ascii="Times New Roman" w:hAnsi="Times New Roman" w:cs="Times New Roman"/>
                <w:bCs/>
                <w:sz w:val="24"/>
                <w:szCs w:val="28"/>
              </w:rPr>
              <w:t>,00</w:t>
            </w:r>
          </w:p>
          <w:p w:rsidR="00057C53" w:rsidRDefault="00057C53" w:rsidP="005E6C84">
            <w:pPr>
              <w:pStyle w:val="a3"/>
              <w:snapToGrid w:val="0"/>
              <w:spacing w:after="0" w:line="240" w:lineRule="auto"/>
              <w:rPr>
                <w:rFonts w:ascii="Times New Roman" w:hAnsi="Times New Roman" w:cs="Times New Roman"/>
                <w:bCs/>
                <w:color w:val="FFFFFF" w:themeColor="background1"/>
                <w:sz w:val="24"/>
                <w:szCs w:val="28"/>
                <w:highlight w:val="magenta"/>
              </w:rPr>
            </w:pPr>
          </w:p>
        </w:tc>
      </w:tr>
      <w:tr w:rsidR="005E6C84" w:rsidTr="00B02567">
        <w:trPr>
          <w:trHeight w:val="324"/>
        </w:trPr>
        <w:tc>
          <w:tcPr>
            <w:tcW w:w="341" w:type="dxa"/>
            <w:tcBorders>
              <w:top w:val="nil"/>
              <w:left w:val="single" w:sz="2" w:space="0" w:color="000000"/>
              <w:bottom w:val="single" w:sz="2" w:space="0" w:color="000000"/>
              <w:right w:val="single" w:sz="2" w:space="0" w:color="000000"/>
            </w:tcBorders>
            <w:hideMark/>
          </w:tcPr>
          <w:p w:rsidR="005E6C84" w:rsidRDefault="005E6C84" w:rsidP="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2</w:t>
            </w:r>
          </w:p>
        </w:tc>
        <w:tc>
          <w:tcPr>
            <w:tcW w:w="3628" w:type="dxa"/>
            <w:tcBorders>
              <w:top w:val="nil"/>
              <w:left w:val="single" w:sz="2" w:space="0" w:color="000000"/>
              <w:bottom w:val="single" w:sz="2" w:space="0" w:color="000000"/>
              <w:right w:val="single" w:sz="2" w:space="0" w:color="000000"/>
            </w:tcBorders>
            <w:hideMark/>
          </w:tcPr>
          <w:p w:rsidR="005E6C84" w:rsidRDefault="005E6C84" w:rsidP="005E6C84">
            <w:pPr>
              <w:rPr>
                <w:szCs w:val="28"/>
              </w:rPr>
            </w:pPr>
            <w:r>
              <w:rPr>
                <w:szCs w:val="28"/>
              </w:rPr>
              <w:t xml:space="preserve">Пост № 2 (адрес Республика Башкортостан г. Белорецк, ул. Крупской, д. 49): </w:t>
            </w:r>
          </w:p>
          <w:p w:rsidR="005E6C84" w:rsidRDefault="005E6C84" w:rsidP="005E6C84">
            <w:pPr>
              <w:tabs>
                <w:tab w:val="left" w:pos="252"/>
              </w:tabs>
              <w:rPr>
                <w:szCs w:val="28"/>
              </w:rPr>
            </w:pPr>
            <w:r>
              <w:rPr>
                <w:szCs w:val="28"/>
              </w:rPr>
              <w:t>1. место дежурства – 1 этаж;</w:t>
            </w:r>
          </w:p>
          <w:p w:rsidR="005E6C84" w:rsidRDefault="005E6C84" w:rsidP="005E6C84">
            <w:pPr>
              <w:tabs>
                <w:tab w:val="left" w:pos="252"/>
              </w:tabs>
              <w:rPr>
                <w:szCs w:val="28"/>
              </w:rPr>
            </w:pPr>
            <w:r>
              <w:rPr>
                <w:szCs w:val="28"/>
              </w:rPr>
              <w:t>2. продолжительность смены:</w:t>
            </w:r>
          </w:p>
          <w:p w:rsidR="005E6C84" w:rsidRDefault="005E6C84" w:rsidP="005E6C84">
            <w:pPr>
              <w:tabs>
                <w:tab w:val="left" w:pos="252"/>
              </w:tabs>
              <w:rPr>
                <w:szCs w:val="28"/>
              </w:rPr>
            </w:pPr>
            <w:r>
              <w:rPr>
                <w:szCs w:val="28"/>
              </w:rPr>
              <w:t xml:space="preserve"> с 7:00 до 19:00</w:t>
            </w:r>
          </w:p>
          <w:p w:rsidR="005E6C84" w:rsidRDefault="005E6C84" w:rsidP="005E6C84">
            <w:pPr>
              <w:tabs>
                <w:tab w:val="left" w:pos="252"/>
              </w:tabs>
              <w:rPr>
                <w:szCs w:val="28"/>
              </w:rPr>
            </w:pPr>
            <w:r>
              <w:rPr>
                <w:szCs w:val="28"/>
              </w:rPr>
              <w:t>3. кол-во человек в смену: 1</w:t>
            </w:r>
          </w:p>
          <w:p w:rsidR="005E6C84" w:rsidRDefault="005E6C84" w:rsidP="005E6C84">
            <w:pPr>
              <w:tabs>
                <w:tab w:val="left" w:pos="252"/>
              </w:tabs>
              <w:rPr>
                <w:szCs w:val="28"/>
              </w:rPr>
            </w:pPr>
            <w:r>
              <w:rPr>
                <w:szCs w:val="28"/>
              </w:rPr>
              <w:t>4. график сменности: круглосуточный (через 12 часов)</w:t>
            </w:r>
          </w:p>
          <w:p w:rsidR="005E6C84" w:rsidRDefault="005E6C84" w:rsidP="005E6C84">
            <w:pPr>
              <w:rPr>
                <w:szCs w:val="28"/>
              </w:rPr>
            </w:pPr>
            <w:r>
              <w:rPr>
                <w:szCs w:val="28"/>
              </w:rPr>
              <w:t>5. охранники должны быть оснащены спецсредствами (палка короткая резиновая, наручные браслеты, металлоискатель)</w:t>
            </w:r>
          </w:p>
          <w:p w:rsidR="005E6C84" w:rsidRDefault="005E6C84" w:rsidP="00AD5C59">
            <w:pPr>
              <w:rPr>
                <w:szCs w:val="28"/>
              </w:rPr>
            </w:pPr>
            <w:r>
              <w:rPr>
                <w:szCs w:val="28"/>
              </w:rPr>
              <w:t xml:space="preserve">6.  кол-во рабочих часов </w:t>
            </w:r>
            <w:r w:rsidR="00AD5C59">
              <w:rPr>
                <w:szCs w:val="28"/>
              </w:rPr>
              <w:t>–</w:t>
            </w:r>
            <w:r>
              <w:rPr>
                <w:szCs w:val="28"/>
              </w:rPr>
              <w:t xml:space="preserve"> </w:t>
            </w:r>
            <w:r w:rsidR="00AD5C59">
              <w:rPr>
                <w:szCs w:val="28"/>
              </w:rPr>
              <w:t xml:space="preserve">2928 </w:t>
            </w:r>
            <w:r>
              <w:rPr>
                <w:szCs w:val="28"/>
              </w:rPr>
              <w:t>часов</w:t>
            </w:r>
            <w:r w:rsidR="00057C53">
              <w:rPr>
                <w:szCs w:val="28"/>
              </w:rPr>
              <w:t xml:space="preserve"> </w:t>
            </w:r>
          </w:p>
        </w:tc>
        <w:tc>
          <w:tcPr>
            <w:tcW w:w="3402" w:type="dxa"/>
            <w:tcBorders>
              <w:top w:val="nil"/>
              <w:left w:val="single" w:sz="2" w:space="0" w:color="000000"/>
              <w:bottom w:val="single" w:sz="2" w:space="0" w:color="000000"/>
              <w:right w:val="single" w:sz="2" w:space="0" w:color="000000"/>
            </w:tcBorders>
          </w:tcPr>
          <w:p w:rsidR="005E6C84" w:rsidRDefault="005E6C84" w:rsidP="005E6C84">
            <w:pPr>
              <w:rPr>
                <w:szCs w:val="28"/>
              </w:rPr>
            </w:pPr>
          </w:p>
          <w:p w:rsidR="005E6C84" w:rsidRDefault="005E6C84" w:rsidP="005E6C84">
            <w:pPr>
              <w:rPr>
                <w:szCs w:val="28"/>
              </w:rPr>
            </w:pPr>
          </w:p>
          <w:p w:rsidR="005E6C84" w:rsidRDefault="005E6C84" w:rsidP="005E6C84">
            <w:pPr>
              <w:rPr>
                <w:szCs w:val="28"/>
              </w:rPr>
            </w:pPr>
          </w:p>
          <w:p w:rsidR="005E6C84" w:rsidRDefault="005E6C84" w:rsidP="005E6C84">
            <w:pPr>
              <w:rPr>
                <w:szCs w:val="28"/>
              </w:rPr>
            </w:pPr>
          </w:p>
          <w:p w:rsidR="005E6C84" w:rsidRDefault="005E6C84" w:rsidP="005E6C84">
            <w:pPr>
              <w:rPr>
                <w:szCs w:val="28"/>
              </w:rPr>
            </w:pPr>
          </w:p>
          <w:p w:rsidR="005E6C84" w:rsidRDefault="005E6C84" w:rsidP="00C672E6">
            <w:pPr>
              <w:jc w:val="both"/>
              <w:rPr>
                <w:szCs w:val="28"/>
              </w:rPr>
            </w:pPr>
            <w:r>
              <w:rPr>
                <w:szCs w:val="28"/>
              </w:rPr>
              <w:t xml:space="preserve">с </w:t>
            </w:r>
            <w:r w:rsidR="00C672E6">
              <w:rPr>
                <w:szCs w:val="28"/>
              </w:rPr>
              <w:t>01</w:t>
            </w:r>
            <w:r>
              <w:rPr>
                <w:szCs w:val="28"/>
              </w:rPr>
              <w:t>.0</w:t>
            </w:r>
            <w:r w:rsidR="00C672E6">
              <w:rPr>
                <w:szCs w:val="28"/>
              </w:rPr>
              <w:t>9</w:t>
            </w:r>
            <w:r>
              <w:rPr>
                <w:szCs w:val="28"/>
              </w:rPr>
              <w:t>.2018 г. по 31.12.2018 г.</w:t>
            </w:r>
          </w:p>
        </w:tc>
        <w:tc>
          <w:tcPr>
            <w:tcW w:w="1276" w:type="dxa"/>
            <w:tcBorders>
              <w:top w:val="nil"/>
              <w:left w:val="single" w:sz="2" w:space="0" w:color="000000"/>
              <w:bottom w:val="single" w:sz="2" w:space="0" w:color="000000"/>
              <w:right w:val="single" w:sz="2" w:space="0" w:color="000000"/>
            </w:tcBorders>
          </w:tcPr>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5E6C84" w:rsidP="005E6C84">
            <w:pPr>
              <w:pStyle w:val="a3"/>
              <w:snapToGrid w:val="0"/>
              <w:spacing w:after="0" w:line="240" w:lineRule="auto"/>
              <w:rPr>
                <w:rFonts w:ascii="Times New Roman" w:hAnsi="Times New Roman" w:cs="Times New Roman"/>
                <w:sz w:val="24"/>
                <w:szCs w:val="28"/>
              </w:rPr>
            </w:pPr>
          </w:p>
          <w:p w:rsidR="005E6C84" w:rsidRDefault="00AD5C59" w:rsidP="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1 час = 76,21</w:t>
            </w:r>
            <w:r w:rsidR="005E6C84">
              <w:rPr>
                <w:rFonts w:ascii="Times New Roman" w:hAnsi="Times New Roman" w:cs="Times New Roman"/>
                <w:sz w:val="24"/>
                <w:szCs w:val="28"/>
              </w:rPr>
              <w:t xml:space="preserve"> руб.</w:t>
            </w:r>
          </w:p>
          <w:p w:rsidR="005E6C84" w:rsidRDefault="005E6C84" w:rsidP="005E6C84">
            <w:pPr>
              <w:pStyle w:val="a3"/>
              <w:snapToGrid w:val="0"/>
              <w:spacing w:after="0" w:line="240" w:lineRule="auto"/>
              <w:rPr>
                <w:rFonts w:ascii="Times New Roman" w:hAnsi="Times New Roman" w:cs="Times New Roman"/>
                <w:sz w:val="24"/>
                <w:szCs w:val="28"/>
                <w:highlight w:val="magenta"/>
              </w:rPr>
            </w:pPr>
          </w:p>
          <w:p w:rsidR="005E6C84" w:rsidRDefault="005E6C84" w:rsidP="005E6C84">
            <w:pPr>
              <w:pStyle w:val="a3"/>
              <w:snapToGrid w:val="0"/>
              <w:spacing w:after="0" w:line="240" w:lineRule="auto"/>
              <w:rPr>
                <w:rFonts w:ascii="Times New Roman" w:hAnsi="Times New Roman" w:cs="Times New Roman"/>
                <w:sz w:val="24"/>
                <w:szCs w:val="28"/>
                <w:highlight w:val="magenta"/>
              </w:rPr>
            </w:pPr>
          </w:p>
        </w:tc>
        <w:tc>
          <w:tcPr>
            <w:tcW w:w="1701" w:type="dxa"/>
            <w:tcBorders>
              <w:top w:val="nil"/>
              <w:left w:val="single" w:sz="2" w:space="0" w:color="000000"/>
              <w:bottom w:val="single" w:sz="2" w:space="0" w:color="000000"/>
              <w:right w:val="single" w:sz="2" w:space="0" w:color="000000"/>
            </w:tcBorders>
          </w:tcPr>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highlight w:val="magenta"/>
              </w:rPr>
            </w:pPr>
          </w:p>
          <w:p w:rsidR="005E6C84" w:rsidRDefault="005E6C84" w:rsidP="005E6C84">
            <w:pPr>
              <w:pStyle w:val="a3"/>
              <w:snapToGrid w:val="0"/>
              <w:spacing w:after="0" w:line="240" w:lineRule="auto"/>
              <w:rPr>
                <w:rFonts w:ascii="Times New Roman" w:hAnsi="Times New Roman" w:cs="Times New Roman"/>
                <w:bCs/>
                <w:sz w:val="24"/>
                <w:szCs w:val="28"/>
              </w:rPr>
            </w:pPr>
          </w:p>
          <w:p w:rsidR="005E6C84" w:rsidRDefault="00AD5C59" w:rsidP="005E6C84">
            <w:pPr>
              <w:pStyle w:val="a3"/>
              <w:snapToGrid w:val="0"/>
              <w:spacing w:after="0" w:line="240" w:lineRule="auto"/>
              <w:rPr>
                <w:rFonts w:ascii="Times New Roman" w:hAnsi="Times New Roman" w:cs="Times New Roman"/>
                <w:bCs/>
                <w:sz w:val="24"/>
                <w:szCs w:val="28"/>
              </w:rPr>
            </w:pPr>
            <w:r>
              <w:rPr>
                <w:rFonts w:ascii="Times New Roman" w:hAnsi="Times New Roman" w:cs="Times New Roman"/>
                <w:bCs/>
                <w:sz w:val="24"/>
                <w:szCs w:val="28"/>
              </w:rPr>
              <w:t>223134,72</w:t>
            </w:r>
          </w:p>
          <w:p w:rsidR="00057C53" w:rsidRDefault="00057C53" w:rsidP="005E6C84">
            <w:pPr>
              <w:pStyle w:val="a3"/>
              <w:snapToGrid w:val="0"/>
              <w:spacing w:after="0" w:line="240" w:lineRule="auto"/>
              <w:rPr>
                <w:rFonts w:ascii="Times New Roman" w:hAnsi="Times New Roman" w:cs="Times New Roman"/>
                <w:bCs/>
                <w:sz w:val="24"/>
                <w:szCs w:val="28"/>
              </w:rPr>
            </w:pPr>
          </w:p>
          <w:p w:rsidR="005E6C84" w:rsidRDefault="005E6C84" w:rsidP="00AD5C59">
            <w:pPr>
              <w:pStyle w:val="a3"/>
              <w:snapToGrid w:val="0"/>
              <w:spacing w:after="0" w:line="240" w:lineRule="auto"/>
              <w:rPr>
                <w:rFonts w:ascii="Times New Roman" w:hAnsi="Times New Roman" w:cs="Times New Roman"/>
                <w:bCs/>
                <w:sz w:val="24"/>
                <w:szCs w:val="28"/>
              </w:rPr>
            </w:pPr>
          </w:p>
        </w:tc>
      </w:tr>
      <w:tr w:rsidR="005E6C84" w:rsidTr="00B02567">
        <w:trPr>
          <w:trHeight w:val="506"/>
        </w:trPr>
        <w:tc>
          <w:tcPr>
            <w:tcW w:w="7371" w:type="dxa"/>
            <w:gridSpan w:val="3"/>
            <w:tcBorders>
              <w:top w:val="nil"/>
              <w:left w:val="single" w:sz="2" w:space="0" w:color="000000"/>
              <w:bottom w:val="single" w:sz="4" w:space="0" w:color="auto"/>
              <w:right w:val="single" w:sz="2" w:space="0" w:color="000000"/>
            </w:tcBorders>
            <w:hideMark/>
          </w:tcPr>
          <w:p w:rsidR="005E6C84" w:rsidRDefault="005E6C84" w:rsidP="005E6C84">
            <w:pPr>
              <w:pStyle w:val="a3"/>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Итого:</w:t>
            </w:r>
          </w:p>
        </w:tc>
        <w:tc>
          <w:tcPr>
            <w:tcW w:w="2977" w:type="dxa"/>
            <w:gridSpan w:val="2"/>
            <w:tcBorders>
              <w:top w:val="nil"/>
              <w:left w:val="single" w:sz="2" w:space="0" w:color="000000"/>
              <w:bottom w:val="single" w:sz="4" w:space="0" w:color="auto"/>
              <w:right w:val="single" w:sz="2" w:space="0" w:color="000000"/>
            </w:tcBorders>
            <w:hideMark/>
          </w:tcPr>
          <w:p w:rsidR="005E6C84" w:rsidRDefault="005E6C84" w:rsidP="00AD5C59">
            <w:pPr>
              <w:pStyle w:val="a3"/>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5C59">
              <w:rPr>
                <w:rFonts w:ascii="Times New Roman" w:hAnsi="Times New Roman" w:cs="Times New Roman"/>
                <w:sz w:val="24"/>
                <w:szCs w:val="24"/>
              </w:rPr>
              <w:t>357566,64</w:t>
            </w:r>
          </w:p>
        </w:tc>
      </w:tr>
    </w:tbl>
    <w:p w:rsidR="005E6C84" w:rsidRDefault="005E6C84" w:rsidP="005E6C84">
      <w:pPr>
        <w:tabs>
          <w:tab w:val="num" w:pos="3960"/>
        </w:tabs>
        <w:ind w:firstLine="709"/>
      </w:pPr>
    </w:p>
    <w:p w:rsidR="005E6C84" w:rsidRDefault="005E6C84" w:rsidP="005E6C84">
      <w:pPr>
        <w:tabs>
          <w:tab w:val="num" w:pos="3960"/>
        </w:tabs>
        <w:ind w:firstLine="709"/>
      </w:pPr>
    </w:p>
    <w:p w:rsidR="005E6C84" w:rsidRDefault="005E6C84" w:rsidP="005E6C84">
      <w:pPr>
        <w:tabs>
          <w:tab w:val="num" w:pos="3960"/>
        </w:tabs>
        <w:ind w:firstLine="709"/>
      </w:pPr>
    </w:p>
    <w:p w:rsidR="00B02567" w:rsidRDefault="00B02567" w:rsidP="005E6C84">
      <w:pPr>
        <w:tabs>
          <w:tab w:val="num" w:pos="3960"/>
        </w:tabs>
        <w:ind w:firstLine="709"/>
      </w:pPr>
    </w:p>
    <w:p w:rsidR="00B02567" w:rsidRDefault="00B02567" w:rsidP="005E6C84">
      <w:pPr>
        <w:tabs>
          <w:tab w:val="num" w:pos="3960"/>
        </w:tabs>
        <w:ind w:firstLine="709"/>
      </w:pPr>
    </w:p>
    <w:p w:rsidR="00B02567" w:rsidRDefault="00B02567" w:rsidP="005E6C84">
      <w:pPr>
        <w:tabs>
          <w:tab w:val="num" w:pos="3960"/>
        </w:tabs>
        <w:ind w:firstLine="709"/>
      </w:pPr>
    </w:p>
    <w:p w:rsidR="005E6C84" w:rsidRDefault="005E6C84" w:rsidP="005E6C84">
      <w:pPr>
        <w:widowControl w:val="0"/>
        <w:autoSpaceDE w:val="0"/>
        <w:autoSpaceDN w:val="0"/>
        <w:adjustRightInd w:val="0"/>
        <w:ind w:left="6237"/>
        <w:outlineLvl w:val="0"/>
      </w:pPr>
    </w:p>
    <w:p w:rsidR="005E6C84" w:rsidRDefault="00A65A5C" w:rsidP="005E6C84">
      <w:pPr>
        <w:widowControl w:val="0"/>
        <w:autoSpaceDE w:val="0"/>
        <w:autoSpaceDN w:val="0"/>
        <w:adjustRightInd w:val="0"/>
        <w:ind w:left="6237"/>
        <w:outlineLvl w:val="0"/>
      </w:pPr>
      <w:r>
        <w:lastRenderedPageBreak/>
        <w:t xml:space="preserve">                              </w:t>
      </w:r>
      <w:r w:rsidR="00B02567">
        <w:t>Приложение № 3</w:t>
      </w:r>
    </w:p>
    <w:p w:rsidR="00B02567" w:rsidRDefault="00B02567" w:rsidP="005E6C84">
      <w:pPr>
        <w:widowControl w:val="0"/>
        <w:autoSpaceDE w:val="0"/>
        <w:autoSpaceDN w:val="0"/>
        <w:adjustRightInd w:val="0"/>
        <w:ind w:left="6237"/>
        <w:outlineLvl w:val="0"/>
      </w:pPr>
    </w:p>
    <w:p w:rsidR="005E6C84" w:rsidRDefault="005E6C84" w:rsidP="005E6C84">
      <w:pPr>
        <w:widowControl w:val="0"/>
        <w:autoSpaceDE w:val="0"/>
        <w:autoSpaceDN w:val="0"/>
        <w:adjustRightInd w:val="0"/>
        <w:jc w:val="center"/>
        <w:rPr>
          <w:b/>
        </w:rPr>
      </w:pPr>
      <w:r>
        <w:rPr>
          <w:b/>
        </w:rPr>
        <w:t>ТЕХНИЧЕСКОЕ ЗАДАНИЕ</w:t>
      </w:r>
    </w:p>
    <w:p w:rsidR="005E6C84" w:rsidRDefault="005E6C84" w:rsidP="005E6C84">
      <w:pPr>
        <w:widowControl w:val="0"/>
        <w:autoSpaceDE w:val="0"/>
        <w:autoSpaceDN w:val="0"/>
        <w:adjustRightInd w:val="0"/>
        <w:ind w:left="6237"/>
        <w:rPr>
          <w:b/>
        </w:rPr>
      </w:pPr>
    </w:p>
    <w:p w:rsidR="005E6C84" w:rsidRDefault="005E6C84" w:rsidP="005E6C84">
      <w:pPr>
        <w:tabs>
          <w:tab w:val="num" w:pos="0"/>
        </w:tabs>
        <w:ind w:firstLine="709"/>
      </w:pPr>
      <w:r>
        <w:t xml:space="preserve">Наименование оказываемых услуг: Оказание услуг по физической охране объектов </w:t>
      </w:r>
    </w:p>
    <w:p w:rsidR="005E6C84" w:rsidRDefault="005E6C84" w:rsidP="005E6C84">
      <w:pPr>
        <w:tabs>
          <w:tab w:val="num" w:pos="0"/>
        </w:tabs>
      </w:pPr>
      <w:r>
        <w:t>Государственного автономного профессионального образовательного учреждения Республики Башкортостан «Белорецкий медицинский колледж».</w:t>
      </w:r>
    </w:p>
    <w:p w:rsidR="005E6C84" w:rsidRDefault="005E6C84" w:rsidP="005E6C84">
      <w:pPr>
        <w:tabs>
          <w:tab w:val="num" w:pos="3960"/>
        </w:tabs>
        <w:ind w:firstLine="709"/>
      </w:pPr>
      <w:r>
        <w:t>Виды оказываемых услуг:</w:t>
      </w:r>
    </w:p>
    <w:p w:rsidR="005E6C84" w:rsidRDefault="005E6C84" w:rsidP="005E6C84">
      <w:pPr>
        <w:tabs>
          <w:tab w:val="num" w:pos="3960"/>
        </w:tabs>
        <w:ind w:firstLine="709"/>
      </w:pPr>
      <w:r>
        <w:t>-  охрана объектов и обход прилегающей территории,</w:t>
      </w:r>
    </w:p>
    <w:p w:rsidR="005E6C84" w:rsidRDefault="005E6C84" w:rsidP="005E6C84">
      <w:pPr>
        <w:tabs>
          <w:tab w:val="num" w:pos="3960"/>
        </w:tabs>
        <w:ind w:firstLine="709"/>
      </w:pPr>
      <w:r>
        <w:rPr>
          <w:color w:val="000000"/>
        </w:rPr>
        <w:t xml:space="preserve">- контроль пропуска в здания студентов по студенческим билетам и посетителей по удостоверению личности, с записью в журнале посещений, </w:t>
      </w:r>
    </w:p>
    <w:p w:rsidR="005E6C84" w:rsidRDefault="005E6C84" w:rsidP="005E6C84">
      <w:pPr>
        <w:ind w:left="1276" w:hanging="567"/>
      </w:pPr>
      <w:r>
        <w:t>-  обеспечение внутри объектового и пропускного режимов на объектах Заказчика,</w:t>
      </w:r>
    </w:p>
    <w:p w:rsidR="00876FB6" w:rsidRDefault="005E6C84" w:rsidP="00876FB6">
      <w:pPr>
        <w:ind w:left="1276" w:hanging="567"/>
      </w:pPr>
      <w:r>
        <w:t xml:space="preserve">-  подача звонков в учебном корпусе: 1 звонок – с урока (по расписанию), 2 звонка – </w:t>
      </w:r>
      <w:proofErr w:type="gramStart"/>
      <w:r>
        <w:t>на</w:t>
      </w:r>
      <w:proofErr w:type="gramEnd"/>
      <w:r>
        <w:t xml:space="preserve"> </w:t>
      </w:r>
    </w:p>
    <w:p w:rsidR="005E6C84" w:rsidRDefault="005E6C84" w:rsidP="00876FB6">
      <w:r>
        <w:t>урок (по расписанию),</w:t>
      </w:r>
    </w:p>
    <w:p w:rsidR="00876FB6" w:rsidRDefault="005E6C84" w:rsidP="00876FB6">
      <w:pPr>
        <w:ind w:left="1276" w:hanging="567"/>
      </w:pPr>
      <w:proofErr w:type="gramStart"/>
      <w:r>
        <w:t xml:space="preserve">-  закрывание входных дверей в общежитии в 23:00 часа, с обходом  помещений (с </w:t>
      </w:r>
      <w:proofErr w:type="gramEnd"/>
    </w:p>
    <w:p w:rsidR="005E6C84" w:rsidRDefault="005E6C84" w:rsidP="00876FB6">
      <w:r>
        <w:t xml:space="preserve">подвала </w:t>
      </w:r>
      <w:r w:rsidR="00876FB6">
        <w:t xml:space="preserve"> </w:t>
      </w:r>
      <w:r>
        <w:t>до 5 этажа),</w:t>
      </w:r>
    </w:p>
    <w:p w:rsidR="005E6C84" w:rsidRDefault="005E6C84" w:rsidP="005E6C84">
      <w:pPr>
        <w:pStyle w:val="a4"/>
        <w:ind w:left="0"/>
        <w:rPr>
          <w:color w:val="000000"/>
        </w:rPr>
      </w:pPr>
      <w:r>
        <w:t xml:space="preserve">            -  обеспечение </w:t>
      </w:r>
      <w:r>
        <w:rPr>
          <w:color w:val="000000"/>
        </w:rPr>
        <w:t>антитеррористической защищенности объекта и соблюдение на объекте правил пожарной безопасности.</w:t>
      </w:r>
    </w:p>
    <w:p w:rsidR="005E6C84" w:rsidRDefault="005E6C84" w:rsidP="005E6C84"/>
    <w:p w:rsidR="005E6C84" w:rsidRDefault="005E6C84" w:rsidP="005E6C84">
      <w:pPr>
        <w:pStyle w:val="a4"/>
        <w:numPr>
          <w:ilvl w:val="0"/>
          <w:numId w:val="7"/>
        </w:numPr>
        <w:jc w:val="center"/>
        <w:rPr>
          <w:rFonts w:eastAsia="Arial Unicode MS"/>
          <w:b/>
          <w:color w:val="000000"/>
        </w:rPr>
      </w:pPr>
      <w:r>
        <w:rPr>
          <w:rFonts w:eastAsia="Arial Unicode MS"/>
          <w:b/>
          <w:color w:val="000000"/>
        </w:rPr>
        <w:t>Базовые и технические требования для Исполнителя</w:t>
      </w:r>
    </w:p>
    <w:p w:rsidR="005E6C84" w:rsidRDefault="005E6C84" w:rsidP="005E6C84">
      <w:pPr>
        <w:pStyle w:val="a4"/>
        <w:ind w:left="780"/>
        <w:rPr>
          <w:rFonts w:eastAsia="Arial Unicode MS"/>
          <w:color w:val="000000"/>
        </w:rPr>
      </w:pPr>
    </w:p>
    <w:p w:rsidR="005E6C84" w:rsidRDefault="005E6C84" w:rsidP="005E6C84">
      <w:pPr>
        <w:pStyle w:val="a4"/>
        <w:numPr>
          <w:ilvl w:val="0"/>
          <w:numId w:val="8"/>
        </w:numPr>
        <w:jc w:val="both"/>
        <w:rPr>
          <w:color w:val="000000"/>
        </w:rPr>
      </w:pPr>
      <w:r>
        <w:t>И</w:t>
      </w:r>
      <w:r>
        <w:rPr>
          <w:rFonts w:eastAsia="Arial Unicode MS"/>
          <w:color w:val="000000"/>
        </w:rPr>
        <w:t xml:space="preserve">сполнитель </w:t>
      </w:r>
      <w:r>
        <w:rPr>
          <w:color w:val="000000"/>
        </w:rPr>
        <w:t xml:space="preserve">организует и выполняет договорные обязательства в строгом соответствии с заключенным договором, техническим заданием и Инструкцией по обеспечению охраны объекта, утверждаемой Заказчиком и в полном соответствии с требованиями действующего законодательства Российской Федерации. </w:t>
      </w:r>
    </w:p>
    <w:p w:rsidR="005E6C84" w:rsidRDefault="005E6C84" w:rsidP="005E6C84">
      <w:pPr>
        <w:numPr>
          <w:ilvl w:val="0"/>
          <w:numId w:val="8"/>
        </w:numPr>
      </w:pPr>
      <w:r>
        <w:t xml:space="preserve">Исполнитель  как юридическое лицо должен быть зарегистрирован непосредственно в                                          г. Белорецк Республики Башкортостан. Исполнитель должен иметь свою специализированно - оснащенную базу (место дислокации), непосредственно в  г. Белорецке, с круглосуточным дежурством операторов и ГБР, иметь действующую Лицензию на осуществление частной охранной деятельности и Приложения к лицензии с перечнем разрешенных видов услуг: </w:t>
      </w:r>
    </w:p>
    <w:p w:rsidR="005E6C84" w:rsidRDefault="005E6C84" w:rsidP="005E6C84">
      <w:pPr>
        <w:ind w:left="1276"/>
      </w:pPr>
      <w:r>
        <w:t>- защита жизни и здоровья граждан;</w:t>
      </w:r>
    </w:p>
    <w:p w:rsidR="005E6C84" w:rsidRDefault="005E6C84" w:rsidP="005E6C84">
      <w:pPr>
        <w:ind w:left="1276"/>
      </w:pPr>
      <w:r>
        <w:t>- охрана объектов и (или) имущества, находящихся в собственности, во владении, в пользовании, хозяйственном ведении, оперативном управлении или доверительном управлении;</w:t>
      </w:r>
    </w:p>
    <w:p w:rsidR="00BE6529" w:rsidRDefault="00BE6529" w:rsidP="00BE6529">
      <w:pPr>
        <w:ind w:left="1276"/>
      </w:pPr>
      <w:r>
        <w:t>- охрана объектов и (или) имущества, а также обеспечение внутри 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r w:rsidR="00BB1004">
        <w:t xml:space="preserve"> (</w:t>
      </w:r>
      <w:r w:rsidR="00BB1004" w:rsidRPr="00DF4135">
        <w:t>п. 7 ст. 3 ч. 3 Закона РФ</w:t>
      </w:r>
      <w:r w:rsidR="00BB1004">
        <w:t xml:space="preserve"> «О частной детективной и охранной деятельности в Российской Федерации»)</w:t>
      </w:r>
      <w:r>
        <w:t>;</w:t>
      </w:r>
    </w:p>
    <w:p w:rsidR="005E6C84" w:rsidRDefault="005E6C84" w:rsidP="005E6C84">
      <w:pPr>
        <w:ind w:left="1276"/>
      </w:pPr>
      <w:r>
        <w:t>- консультирование и подготовка рекомендаций клиентам по вопросам правомерной защиты от противоправных посягательств;</w:t>
      </w:r>
    </w:p>
    <w:p w:rsidR="005E6C84" w:rsidRDefault="005E6C84" w:rsidP="005E6C84">
      <w:pPr>
        <w:ind w:left="1276"/>
      </w:pPr>
      <w:r>
        <w:t>- обеспечения порядка в местах проведения массовых мероприятий;</w:t>
      </w:r>
    </w:p>
    <w:p w:rsidR="005E6C84" w:rsidRDefault="005E6C84" w:rsidP="005E6C84">
      <w:pPr>
        <w:ind w:left="1276"/>
      </w:pPr>
      <w:r>
        <w:t>- обеспечение внутри объектового и пропускного режимов на объектах;</w:t>
      </w:r>
    </w:p>
    <w:p w:rsidR="005E6C84" w:rsidRDefault="005E6C84" w:rsidP="005E6C84">
      <w:pPr>
        <w:ind w:left="1276"/>
      </w:pPr>
      <w:r>
        <w:t xml:space="preserve">- охрана объектов и (или) имущества, а также обеспечение внутри объектового и пропускного режимов на объектах, которые имеют особо </w:t>
      </w:r>
      <w:proofErr w:type="gramStart"/>
      <w:r>
        <w:t>важное значение</w:t>
      </w:r>
      <w:proofErr w:type="gramEnd"/>
      <w:r>
        <w:t xml:space="preserve"> для обеспечения жизнедеятельности и безопасности учащихся и преподавательский состав охраняемого учреждения.</w:t>
      </w:r>
    </w:p>
    <w:p w:rsidR="005E6C84" w:rsidRDefault="005E6C84" w:rsidP="005E6C84">
      <w:pPr>
        <w:ind w:left="1276"/>
      </w:pPr>
      <w:r>
        <w:t xml:space="preserve"> Исполнитель должен иметь необходимое для исполнения Договора количество обученных сотрудников.</w:t>
      </w:r>
    </w:p>
    <w:p w:rsidR="005E6C84" w:rsidRDefault="005E6C84" w:rsidP="005E6C84">
      <w:pPr>
        <w:ind w:left="1276"/>
      </w:pPr>
      <w:r>
        <w:t xml:space="preserve"> Исполнитель должен иметь свое материально-техническое оснащение для обеспечения постов охраны и охранников необходимым для несения службы имуществом и средствами. </w:t>
      </w:r>
    </w:p>
    <w:p w:rsidR="005E6C84" w:rsidRDefault="005E6C84" w:rsidP="005E6C84">
      <w:pPr>
        <w:ind w:left="1276"/>
      </w:pPr>
      <w:r>
        <w:t xml:space="preserve">Исполнитель должен иметь соглашение о взаимодействии с органами внутренних дел по месту нахождения объектов Заказчика. (Приложение N 8 к постановлению </w:t>
      </w:r>
      <w:r>
        <w:lastRenderedPageBreak/>
        <w:t>Правительства Российской Федерации от 14 августа 1992 г. N 587, Приказ МВД РФ от 17.04.2013 № 211).</w:t>
      </w:r>
    </w:p>
    <w:p w:rsidR="005E6C84" w:rsidRDefault="005E6C84" w:rsidP="005E6C84">
      <w:pPr>
        <w:ind w:left="1276"/>
      </w:pPr>
      <w:r>
        <w:t xml:space="preserve">Исполнитель должен иметь собственную службу (штатное подразделение), осуществляющее ежедневно, в том числе в вечерне-ночное время, в выходные и праздничные дни, </w:t>
      </w:r>
      <w:proofErr w:type="gramStart"/>
      <w:r>
        <w:t>контроль за</w:t>
      </w:r>
      <w:proofErr w:type="gramEnd"/>
      <w:r>
        <w:t xml:space="preserve"> качеством несения службы охранниками на объектах.</w:t>
      </w:r>
    </w:p>
    <w:p w:rsidR="005E6C84" w:rsidRDefault="005E6C84" w:rsidP="005E6C84">
      <w:pPr>
        <w:ind w:left="1276"/>
      </w:pPr>
      <w:r>
        <w:t>Исполнитель должен обеспечить, в случае возникновения нештатной ситуации, прибытие руководителя или заместителя, а также ГБР – группу быстрого реагирования на охраняемый объект в течение 10 мин</w:t>
      </w:r>
    </w:p>
    <w:p w:rsidR="005E6C84" w:rsidRDefault="005E6C84" w:rsidP="005E6C84">
      <w:pPr>
        <w:ind w:left="1276"/>
      </w:pPr>
      <w:r>
        <w:t xml:space="preserve">Наличие у Исполнителя на период </w:t>
      </w:r>
      <w:proofErr w:type="gramStart"/>
      <w:r>
        <w:t>оказания охранных услуг Договора страхования гражданской ответственности</w:t>
      </w:r>
      <w:proofErr w:type="gramEnd"/>
      <w:r>
        <w:t xml:space="preserve"> по обязательствам вследствие причинения вреда третьим лицам при осуществлении охранной деятельности</w:t>
      </w:r>
    </w:p>
    <w:p w:rsidR="005E6C84" w:rsidRDefault="005E6C84" w:rsidP="005E6C84">
      <w:pPr>
        <w:numPr>
          <w:ilvl w:val="0"/>
          <w:numId w:val="8"/>
        </w:numPr>
        <w:jc w:val="both"/>
      </w:pPr>
      <w:proofErr w:type="gramStart"/>
      <w:r>
        <w:rPr>
          <w:lang w:eastAsia="ar-SA"/>
        </w:rPr>
        <w:t>Исполнитель должен иметь собственную мобильную группу/группу быстрого реагирования (далее - ГБР) на автомобиле в составе не менее двух охранников со спецсредствами, разрешенными к применению законодательством РФ, пассивными сертифицированными средствами защиты и имуществом для действий при ЧС, время прибытия который на охраняемый объект, в случае возникновения чрезвычайной ситуации, для усиления и оказания помощи охранникам на постах, не должно превышать 10 мин.</w:t>
      </w:r>
      <w:proofErr w:type="gramEnd"/>
    </w:p>
    <w:p w:rsidR="005E6C84" w:rsidRDefault="005E6C84" w:rsidP="005E6C84">
      <w:pPr>
        <w:pStyle w:val="a4"/>
        <w:numPr>
          <w:ilvl w:val="0"/>
          <w:numId w:val="8"/>
        </w:numPr>
        <w:jc w:val="both"/>
      </w:pPr>
      <w:r>
        <w:t xml:space="preserve">Стационарный круглосуточный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круглосуточную работу каждого сотрудника охраны (охранника), </w:t>
      </w:r>
      <w:proofErr w:type="gramStart"/>
      <w:r>
        <w:t>согласно графика</w:t>
      </w:r>
      <w:proofErr w:type="gramEnd"/>
      <w:r>
        <w:t xml:space="preserve"> дежурства, разрабатываемого Исполнителем. </w:t>
      </w:r>
      <w:r>
        <w:rPr>
          <w:bCs/>
        </w:rPr>
        <w:t>График разрабатывается с учётом недопустимости несения службы охранником более 24 часов без смены</w:t>
      </w:r>
      <w:r>
        <w:t>. Заказчик оставляет за собой право проверять нахождение на объекте сотрудников охраны допущенных для охраны данного объекта, а так же нахождение одного и того же сотрудника на объекте более 24 часов.</w:t>
      </w:r>
    </w:p>
    <w:p w:rsidR="005E6C84" w:rsidRDefault="005E6C84" w:rsidP="005E6C84">
      <w:pPr>
        <w:pStyle w:val="a4"/>
        <w:numPr>
          <w:ilvl w:val="0"/>
          <w:numId w:val="8"/>
        </w:numPr>
        <w:jc w:val="both"/>
      </w:pPr>
      <w:r>
        <w:t>Каждый сотрудник охраны при выполнении служебных обязанностей по охране объекта,  должен:</w:t>
      </w:r>
    </w:p>
    <w:p w:rsidR="005E6C84" w:rsidRDefault="005E6C84" w:rsidP="005E6C84">
      <w:pPr>
        <w:pStyle w:val="a4"/>
      </w:pPr>
      <w:r>
        <w:t xml:space="preserve">- иметь удостоверение частного охранника установленного образца, разрешающее частную охранную деятельность на территории РФ; </w:t>
      </w:r>
    </w:p>
    <w:p w:rsidR="005E6C84" w:rsidRDefault="005E6C84" w:rsidP="005E6C84">
      <w:pPr>
        <w:pStyle w:val="a4"/>
      </w:pPr>
      <w:r>
        <w:t>- иметь утвержденную для несения службы форму одежды;</w:t>
      </w:r>
    </w:p>
    <w:p w:rsidR="005E6C84" w:rsidRDefault="005E6C84" w:rsidP="005E6C84">
      <w:pPr>
        <w:pStyle w:val="a4"/>
      </w:pPr>
      <w:r>
        <w:t>- документ, удостоверяющий личность (паспорт гражданина РФ);</w:t>
      </w:r>
    </w:p>
    <w:p w:rsidR="005E6C84" w:rsidRDefault="005E6C84" w:rsidP="005E6C84">
      <w:pPr>
        <w:pStyle w:val="a4"/>
      </w:pPr>
      <w:r>
        <w:t>- личную карточку охранника;</w:t>
      </w:r>
    </w:p>
    <w:p w:rsidR="005E6C84" w:rsidRDefault="005E6C84" w:rsidP="005E6C84">
      <w:pPr>
        <w:pStyle w:val="a4"/>
      </w:pPr>
      <w:r>
        <w:t>- знать назначение и уметь пользоваться техническими средствами охраны: системой доступа в здание, системами охранно-пожарной сигнализации, системами видеонаблюдения, средствами радиосвязи;</w:t>
      </w:r>
    </w:p>
    <w:p w:rsidR="005E6C84" w:rsidRDefault="005E6C84" w:rsidP="005E6C84">
      <w:pPr>
        <w:pStyle w:val="a4"/>
      </w:pPr>
      <w:r>
        <w:t>- быть обученным действиями при возникновении ЧС (пожар, обнаружение опасных посторонних предметов, несанкционированном проникновении на объект, захват заложников и др.)</w:t>
      </w:r>
    </w:p>
    <w:p w:rsidR="005E6C84" w:rsidRDefault="005E6C84" w:rsidP="005E6C84">
      <w:pPr>
        <w:pStyle w:val="a4"/>
      </w:pPr>
      <w:r>
        <w:t>- иметь средства радиосвязи и/или мобильной связи, обеспечивающие бесперебойную связь на территории и в помещениях охраняемого объекта,  с оперативными дежурными службами УВД (ОВД), МЧС, оперативной дежурной службой ЧОО, руководителем объекта и ответственным от администрации объекта за вопросы обеспечения безопасности (за счет Исполнителя);</w:t>
      </w:r>
    </w:p>
    <w:p w:rsidR="005E6C84" w:rsidRDefault="005E6C84" w:rsidP="005E6C84">
      <w:pPr>
        <w:pStyle w:val="a4"/>
      </w:pPr>
      <w:r>
        <w:t>- иметь работоспособный электрический фонарь на каждый пост (за счет Исполнителя).</w:t>
      </w:r>
    </w:p>
    <w:p w:rsidR="005E6C84" w:rsidRDefault="005E6C84" w:rsidP="005E6C84">
      <w:pPr>
        <w:pStyle w:val="a4"/>
      </w:pPr>
      <w:r>
        <w:t>В том случае, если сотрудником охраны принят бывший работник учебного учреждения, то данный работник обязан в течение месяца, быть обучен и укомплектован необходимыми средствами и удостоверением, на право охраны объекта.</w:t>
      </w:r>
    </w:p>
    <w:p w:rsidR="005E6C84" w:rsidRDefault="005E6C84" w:rsidP="005E6C84">
      <w:pPr>
        <w:pStyle w:val="a4"/>
        <w:numPr>
          <w:ilvl w:val="0"/>
          <w:numId w:val="8"/>
        </w:numPr>
        <w:jc w:val="both"/>
      </w:pPr>
      <w:r>
        <w:t xml:space="preserve">К самостоятельному выполнению обязанностей по охране объекта не допускаются стажёры, </w:t>
      </w:r>
      <w:proofErr w:type="gramStart"/>
      <w:r>
        <w:t>сотрудники</w:t>
      </w:r>
      <w:proofErr w:type="gramEnd"/>
      <w:r>
        <w:t xml:space="preserve"> не имеющие удостоверение охранника, не состоящие в штате Исполнителя. Проживание сотрудников охраны на территории охраняемого объекта, а также работа вахтовым методом запрещены.</w:t>
      </w:r>
    </w:p>
    <w:p w:rsidR="005E6C84" w:rsidRDefault="005E6C84" w:rsidP="005E6C84">
      <w:pPr>
        <w:pStyle w:val="a6"/>
        <w:numPr>
          <w:ilvl w:val="0"/>
          <w:numId w:val="8"/>
        </w:numPr>
        <w:jc w:val="both"/>
        <w:rPr>
          <w:rFonts w:ascii="Times New Roman" w:hAnsi="Times New Roman"/>
          <w:iCs/>
          <w:sz w:val="24"/>
          <w:szCs w:val="24"/>
        </w:rPr>
      </w:pPr>
      <w:r>
        <w:rPr>
          <w:rFonts w:ascii="Times New Roman" w:hAnsi="Times New Roman"/>
          <w:iCs/>
          <w:sz w:val="24"/>
          <w:szCs w:val="24"/>
        </w:rPr>
        <w:t>Исполнитель должен оказывать услуги в последовательности, установленной нормативами и правилами для данного вида услуг, с соблюдением технологического процесса и условиями настоящего технического задания.</w:t>
      </w:r>
    </w:p>
    <w:p w:rsidR="005E6C84" w:rsidRDefault="005E6C84" w:rsidP="00A65A5C">
      <w:pPr>
        <w:pStyle w:val="a4"/>
        <w:ind w:left="432" w:firstLine="277"/>
      </w:pPr>
      <w:proofErr w:type="gramStart"/>
      <w:r>
        <w:lastRenderedPageBreak/>
        <w:t xml:space="preserve">К работе должны привлекаться лица в соответствии с требованиями действующего законодательства РФ, </w:t>
      </w:r>
      <w:r>
        <w:rPr>
          <w:lang w:eastAsia="ar-SA"/>
        </w:rPr>
        <w:t xml:space="preserve">имеющие: гражданство РФ, специальную подготовку, удостоверение частного охранника установленного образца, медицинскую справку формы № 002(Утверждена Министерством здравоохранения Российской Федерации от 30 июня 2016г. № 441н), результаты </w:t>
      </w:r>
      <w:r>
        <w:t>химико-токсикологические исследования наличия в организме человека наркотических средств, психотропных веществ и их метаболитов – справка формы № 003-0/у от 30 июня 2016г. № 441н, должны</w:t>
      </w:r>
      <w:proofErr w:type="gramEnd"/>
      <w:r>
        <w:t xml:space="preserve"> </w:t>
      </w:r>
      <w:proofErr w:type="gramStart"/>
      <w:r>
        <w:t>быть застрахованы от несчастных случаев (Федеральный закон от 11 марта 1992 г. N 2487-1), иметь документы, подтверждающие прохождение проверок профессиональной подготовки (Приказ МВД РФ от 29 июня 2012 г. N 647 "Об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w:t>
      </w:r>
      <w:proofErr w:type="gramEnd"/>
      <w:r>
        <w:t xml:space="preserve"> с применением огнестрельного оружия и специальных средств"), в возрасте до 65 лет, состоящих в штате Исполнителя (ч. 1 ст. 11</w:t>
      </w:r>
      <w:r>
        <w:rPr>
          <w:vertAlign w:val="superscript"/>
        </w:rPr>
        <w:t>1</w:t>
      </w:r>
      <w:r>
        <w:t xml:space="preserve">. </w:t>
      </w:r>
      <w:proofErr w:type="gramStart"/>
      <w:r>
        <w:t>Федерального закона от 11 марта 1992 г. N 2487-1)</w:t>
      </w:r>
      <w:r w:rsidR="00A65A5C">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w:t>
      </w:r>
      <w:proofErr w:type="gramEnd"/>
      <w:r w:rsidR="00A65A5C">
        <w:t xml:space="preserve">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(абзац введен Федеральным законом от 23.12.2010 N 387-ФЗ).</w:t>
      </w:r>
    </w:p>
    <w:p w:rsidR="005E6C84" w:rsidRDefault="005E6C84" w:rsidP="005E6C84">
      <w:pPr>
        <w:pStyle w:val="a6"/>
        <w:numPr>
          <w:ilvl w:val="0"/>
          <w:numId w:val="8"/>
        </w:numPr>
        <w:jc w:val="both"/>
        <w:rPr>
          <w:rFonts w:ascii="Times New Roman" w:hAnsi="Times New Roman"/>
          <w:iCs/>
          <w:sz w:val="24"/>
          <w:szCs w:val="24"/>
        </w:rPr>
      </w:pPr>
      <w:r>
        <w:rPr>
          <w:rFonts w:ascii="Times New Roman" w:hAnsi="Times New Roman"/>
          <w:iCs/>
          <w:sz w:val="24"/>
          <w:szCs w:val="24"/>
        </w:rPr>
        <w:t xml:space="preserve">Не </w:t>
      </w:r>
      <w:proofErr w:type="gramStart"/>
      <w:r>
        <w:rPr>
          <w:rFonts w:ascii="Times New Roman" w:hAnsi="Times New Roman"/>
          <w:iCs/>
          <w:sz w:val="24"/>
          <w:szCs w:val="24"/>
        </w:rPr>
        <w:t>позднее</w:t>
      </w:r>
      <w:proofErr w:type="gramEnd"/>
      <w:r>
        <w:rPr>
          <w:rFonts w:ascii="Times New Roman" w:hAnsi="Times New Roman"/>
          <w:iCs/>
          <w:sz w:val="24"/>
          <w:szCs w:val="24"/>
        </w:rPr>
        <w:t xml:space="preserve"> чем за 2 (два) рабочих дня до начала оказания услуг Исполнитель предоставляет Заказчику заверенный список сотрудников (с указанием ФИО, паспортных данных), привлеченных для оказания услуг, а также назначает ответственного для взаимодействия с Заказчиком (его уполномоченными представителями) и осуществления ежедневного контроля качества услуг.</w:t>
      </w:r>
    </w:p>
    <w:p w:rsidR="005E6C84" w:rsidRDefault="005E6C84" w:rsidP="005E6C84">
      <w:pPr>
        <w:pStyle w:val="a6"/>
        <w:ind w:left="432"/>
        <w:jc w:val="both"/>
        <w:rPr>
          <w:rFonts w:ascii="Times New Roman" w:hAnsi="Times New Roman"/>
          <w:iCs/>
          <w:sz w:val="24"/>
          <w:szCs w:val="24"/>
        </w:rPr>
      </w:pPr>
      <w:r>
        <w:rPr>
          <w:rFonts w:ascii="Times New Roman" w:hAnsi="Times New Roman"/>
          <w:iCs/>
          <w:sz w:val="24"/>
          <w:szCs w:val="24"/>
        </w:rPr>
        <w:t xml:space="preserve">График работы сотрудников составляется по каждому объекту не </w:t>
      </w:r>
      <w:proofErr w:type="gramStart"/>
      <w:r>
        <w:rPr>
          <w:rFonts w:ascii="Times New Roman" w:hAnsi="Times New Roman"/>
          <w:iCs/>
          <w:sz w:val="24"/>
          <w:szCs w:val="24"/>
        </w:rPr>
        <w:t>позднее</w:t>
      </w:r>
      <w:proofErr w:type="gramEnd"/>
      <w:r>
        <w:rPr>
          <w:rFonts w:ascii="Times New Roman" w:hAnsi="Times New Roman"/>
          <w:iCs/>
          <w:sz w:val="24"/>
          <w:szCs w:val="24"/>
        </w:rPr>
        <w:t xml:space="preserve"> чем за 2 (два) дня до начала оказания услуг. </w:t>
      </w:r>
    </w:p>
    <w:p w:rsidR="005E6C84" w:rsidRDefault="005E6C84" w:rsidP="005E6C84">
      <w:pPr>
        <w:pStyle w:val="a6"/>
        <w:ind w:left="432"/>
        <w:jc w:val="both"/>
        <w:rPr>
          <w:rFonts w:ascii="Times New Roman" w:hAnsi="Times New Roman"/>
          <w:iCs/>
          <w:sz w:val="24"/>
          <w:szCs w:val="24"/>
        </w:rPr>
      </w:pPr>
      <w:r>
        <w:rPr>
          <w:rFonts w:ascii="Times New Roman" w:hAnsi="Times New Roman"/>
          <w:iCs/>
          <w:sz w:val="24"/>
          <w:szCs w:val="24"/>
        </w:rPr>
        <w:t>Численный состав сотрудников определяется Исполнителем самостоятельно, исходя из требований трудового законодательства, учитывая обязанность качественного исполнения условий договора.</w:t>
      </w:r>
      <w:r>
        <w:rPr>
          <w:rFonts w:ascii="Times New Roman" w:hAnsi="Times New Roman"/>
          <w:iCs/>
          <w:sz w:val="24"/>
          <w:szCs w:val="24"/>
        </w:rPr>
        <w:tab/>
      </w:r>
    </w:p>
    <w:p w:rsidR="005E6C84" w:rsidRDefault="005E6C84" w:rsidP="005E6C84">
      <w:pPr>
        <w:pStyle w:val="a6"/>
        <w:ind w:left="432"/>
        <w:jc w:val="both"/>
        <w:rPr>
          <w:rFonts w:ascii="Times New Roman" w:hAnsi="Times New Roman"/>
          <w:iCs/>
          <w:sz w:val="24"/>
          <w:szCs w:val="24"/>
        </w:rPr>
      </w:pPr>
      <w:r>
        <w:rPr>
          <w:rFonts w:ascii="Times New Roman" w:hAnsi="Times New Roman"/>
          <w:iCs/>
          <w:sz w:val="24"/>
          <w:szCs w:val="24"/>
        </w:rPr>
        <w:tab/>
        <w:t xml:space="preserve">В случае возникновения претензий (в том числе денежных) к Заказчику со стороны контролирующих и надзорных органов в части соблюдения требований законодательства по физической охране, ответственность перекладывается на Исполнителя. </w:t>
      </w:r>
    </w:p>
    <w:p w:rsidR="005E6C84" w:rsidRDefault="005E6C84" w:rsidP="005E6C84">
      <w:pPr>
        <w:pStyle w:val="a4"/>
        <w:numPr>
          <w:ilvl w:val="0"/>
          <w:numId w:val="8"/>
        </w:numPr>
      </w:pPr>
      <w:r>
        <w:t xml:space="preserve">Возможность предоставления резервной группы: </w:t>
      </w:r>
    </w:p>
    <w:p w:rsidR="005E6C84" w:rsidRDefault="005E6C84" w:rsidP="005E6C84">
      <w:pPr>
        <w:pStyle w:val="a4"/>
        <w:ind w:left="432"/>
      </w:pPr>
      <w:r>
        <w:t xml:space="preserve">а) для усиления охраны объекта </w:t>
      </w:r>
      <w:proofErr w:type="gramStart"/>
      <w:r>
        <w:t>при</w:t>
      </w:r>
      <w:proofErr w:type="gramEnd"/>
      <w:r>
        <w:t xml:space="preserve"> проведения массовых мероприятий;</w:t>
      </w:r>
    </w:p>
    <w:p w:rsidR="005E6C84" w:rsidRDefault="005E6C84" w:rsidP="005E6C84">
      <w:pPr>
        <w:pStyle w:val="a4"/>
        <w:ind w:left="432"/>
      </w:pPr>
      <w:r>
        <w:t>б) для замены в течение трех часов охранника (сотрудника Исполнителя), при условии появления в адрес последнего возражений со стороны Заказчика по пребыванию его на объекте. Исполнитель проводит замену охранника (сотрудника Исполнителя) по указанному основанию;</w:t>
      </w:r>
    </w:p>
    <w:p w:rsidR="005E6C84" w:rsidRDefault="005E6C84" w:rsidP="005E6C84">
      <w:pPr>
        <w:pStyle w:val="a4"/>
        <w:numPr>
          <w:ilvl w:val="0"/>
          <w:numId w:val="8"/>
        </w:numPr>
      </w:pPr>
      <w:r>
        <w:t>Документация по организации охраны объекта и несения службы сотрудниками охраны (инструкции охранникам, схема поста охраны, журналы, книги, график дежурств, выписки из приказов ЧОО по организации службы на объекте, наблюдательное дело поста и др.) разрабатывается Исполнителем и согласовывается с Заказчиком. Инструкция по охране объекта разрабатывается Исполнителем и представляется Заказчику, после заключения Договора.</w:t>
      </w:r>
    </w:p>
    <w:p w:rsidR="005E6C84" w:rsidRDefault="005E6C84" w:rsidP="005E6C84">
      <w:pPr>
        <w:pStyle w:val="a4"/>
        <w:numPr>
          <w:ilvl w:val="0"/>
          <w:numId w:val="8"/>
        </w:numPr>
        <w:jc w:val="both"/>
      </w:pPr>
      <w:r>
        <w:t xml:space="preserve">Исполнитель должен иметь своих дежурных операторов, по графику дежурств </w:t>
      </w:r>
      <w:proofErr w:type="gramStart"/>
      <w:r>
        <w:t>–к</w:t>
      </w:r>
      <w:proofErr w:type="gramEnd"/>
      <w:r>
        <w:t xml:space="preserve">руглосуточно, куда охранники находящиеся на постах охраны должны ежедневно докладывать обстановку охраняемого объекта перед </w:t>
      </w:r>
      <w:proofErr w:type="spellStart"/>
      <w:r>
        <w:t>заступлением</w:t>
      </w:r>
      <w:proofErr w:type="spellEnd"/>
      <w:r>
        <w:t xml:space="preserve"> на охрану, а также для предотвращения терактов, нападений и иных нештатных ситуаций, возникших на охраняемом объекте, а в определённых случаях по необходимости, для вызова ГБР – группу быстрого реагирования.</w:t>
      </w:r>
    </w:p>
    <w:p w:rsidR="005E6C84" w:rsidRDefault="005E6C84" w:rsidP="005E6C84">
      <w:pPr>
        <w:pStyle w:val="a4"/>
        <w:numPr>
          <w:ilvl w:val="0"/>
          <w:numId w:val="8"/>
        </w:numPr>
      </w:pPr>
      <w:proofErr w:type="gramStart"/>
      <w:r>
        <w:t xml:space="preserve">На каждом стационарном круглосуточном пост охраны  должны быть инструкции охранников, в том числе инструкции о порядке действий при угрозе или возникновении </w:t>
      </w:r>
      <w:r>
        <w:lastRenderedPageBreak/>
        <w:t>террористического акта, чрезвычайных ситуаций и выполнении мероприятий гражданской обороны, инструкции по противодействию терроризму и действиям в экстремальных ситуациях, инструкция частного охранника на охраняемом объекте при обеспечении внутри объектового и пропускного режима, номера телефонов экстренного вызова   с мобильного телефона,  инструкции</w:t>
      </w:r>
      <w:proofErr w:type="gramEnd"/>
      <w:r>
        <w:t xml:space="preserve"> о действиях сотрудников охраны при обеспечении порядка в местах проведения массовых мероприятий.</w:t>
      </w:r>
    </w:p>
    <w:p w:rsidR="005E6C84" w:rsidRDefault="005E6C84" w:rsidP="005E6C84">
      <w:pPr>
        <w:pStyle w:val="a4"/>
        <w:ind w:left="432"/>
      </w:pPr>
    </w:p>
    <w:p w:rsidR="005E6C84" w:rsidRDefault="005E6C84" w:rsidP="005E6C84">
      <w:pPr>
        <w:pStyle w:val="a4"/>
        <w:numPr>
          <w:ilvl w:val="0"/>
          <w:numId w:val="9"/>
        </w:numPr>
        <w:jc w:val="center"/>
        <w:outlineLvl w:val="0"/>
        <w:rPr>
          <w:b/>
        </w:rPr>
      </w:pPr>
      <w:r>
        <w:rPr>
          <w:b/>
        </w:rPr>
        <w:t>Организационные требования по оказанию услуг</w:t>
      </w:r>
    </w:p>
    <w:p w:rsidR="005E6C84" w:rsidRDefault="005E6C84" w:rsidP="005E6C84">
      <w:pPr>
        <w:pStyle w:val="a4"/>
        <w:jc w:val="both"/>
        <w:outlineLvl w:val="0"/>
      </w:pPr>
    </w:p>
    <w:p w:rsidR="005E6C84" w:rsidRDefault="005E6C84" w:rsidP="005E6C84">
      <w:pPr>
        <w:pStyle w:val="a4"/>
        <w:ind w:left="0"/>
      </w:pPr>
      <w:r>
        <w:t xml:space="preserve">     Исполнитель должен обеспечить соблюдение следующих требований Заказчика:</w:t>
      </w:r>
    </w:p>
    <w:p w:rsidR="005E6C84" w:rsidRDefault="005E6C84" w:rsidP="005E6C84">
      <w:pPr>
        <w:pStyle w:val="a4"/>
        <w:numPr>
          <w:ilvl w:val="1"/>
          <w:numId w:val="10"/>
        </w:numPr>
        <w:jc w:val="both"/>
      </w:pPr>
      <w:proofErr w:type="gramStart"/>
      <w:r>
        <w:t xml:space="preserve">Наличие у сотрудников охраны удостоверения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w:t>
      </w:r>
      <w:r>
        <w:rPr>
          <w:bCs/>
          <w:color w:val="000000"/>
        </w:rPr>
        <w:t>от 11 марта 1992 г. № 2487-1</w:t>
      </w:r>
      <w:r>
        <w:t xml:space="preserve"> «О частной детективной и охранной деятельности в Российской Федерации» (в действующей редакции), и выданные в порядке, установленном нормативными правовыми актами Правительства Ро</w:t>
      </w:r>
      <w:r w:rsidR="00A65A5C">
        <w:t xml:space="preserve">ссийской Федерации и </w:t>
      </w:r>
      <w:proofErr w:type="spellStart"/>
      <w:r w:rsidR="00A65A5C">
        <w:t>Росгвардии</w:t>
      </w:r>
      <w:proofErr w:type="spellEnd"/>
      <w:r>
        <w:t>.</w:t>
      </w:r>
      <w:proofErr w:type="gramEnd"/>
    </w:p>
    <w:p w:rsidR="005E6C84" w:rsidRDefault="005E6C84" w:rsidP="005E6C84">
      <w:pPr>
        <w:pStyle w:val="a4"/>
        <w:numPr>
          <w:ilvl w:val="1"/>
          <w:numId w:val="10"/>
        </w:numPr>
        <w:jc w:val="both"/>
      </w:pPr>
      <w:r>
        <w:t>Применение на охране объекта:</w:t>
      </w:r>
    </w:p>
    <w:p w:rsidR="005E6C84" w:rsidRDefault="005E6C84" w:rsidP="005E6C84">
      <w:pPr>
        <w:pStyle w:val="a4"/>
        <w:numPr>
          <w:ilvl w:val="0"/>
          <w:numId w:val="11"/>
        </w:numPr>
        <w:jc w:val="both"/>
      </w:pPr>
      <w:r>
        <w:t>собственных (мобильных) сре</w:t>
      </w:r>
      <w:proofErr w:type="gramStart"/>
      <w:r>
        <w:t>дств св</w:t>
      </w:r>
      <w:proofErr w:type="gramEnd"/>
      <w:r>
        <w:t>язи;</w:t>
      </w:r>
    </w:p>
    <w:p w:rsidR="005E6C84" w:rsidRDefault="005E6C84" w:rsidP="005E6C84">
      <w:pPr>
        <w:pStyle w:val="a4"/>
        <w:numPr>
          <w:ilvl w:val="0"/>
          <w:numId w:val="11"/>
        </w:numPr>
        <w:jc w:val="both"/>
      </w:pPr>
      <w:r>
        <w:t>круглосуточное взаимодействие с оперативно-дежурной частью охранной организации.</w:t>
      </w:r>
    </w:p>
    <w:p w:rsidR="005E6C84" w:rsidRDefault="005E6C84" w:rsidP="005E6C84">
      <w:pPr>
        <w:pStyle w:val="a4"/>
        <w:numPr>
          <w:ilvl w:val="1"/>
          <w:numId w:val="10"/>
        </w:numPr>
        <w:jc w:val="both"/>
      </w:pPr>
      <w:r>
        <w:t>Каждый сотрудник охраны,  при исполнении своих обязанностей должен иметь при себе:</w:t>
      </w:r>
    </w:p>
    <w:p w:rsidR="005E6C84" w:rsidRDefault="005E6C84" w:rsidP="005E6C84">
      <w:pPr>
        <w:pStyle w:val="a4"/>
        <w:numPr>
          <w:ilvl w:val="0"/>
          <w:numId w:val="11"/>
        </w:numPr>
        <w:jc w:val="both"/>
      </w:pPr>
      <w:r>
        <w:t>документ, удостоверяющий личность (паспорт);</w:t>
      </w:r>
    </w:p>
    <w:p w:rsidR="005E6C84" w:rsidRDefault="005E6C84" w:rsidP="005E6C84">
      <w:pPr>
        <w:pStyle w:val="a4"/>
        <w:numPr>
          <w:ilvl w:val="0"/>
          <w:numId w:val="11"/>
        </w:numPr>
        <w:jc w:val="both"/>
      </w:pPr>
      <w:r>
        <w:t>удостоверение частного охранника (установленного образца);</w:t>
      </w:r>
    </w:p>
    <w:p w:rsidR="005E6C84" w:rsidRDefault="005E6C84" w:rsidP="005E6C84">
      <w:pPr>
        <w:pStyle w:val="a4"/>
        <w:numPr>
          <w:ilvl w:val="0"/>
          <w:numId w:val="11"/>
        </w:numPr>
        <w:jc w:val="both"/>
      </w:pPr>
      <w:r>
        <w:t>электрический фонарь;</w:t>
      </w:r>
    </w:p>
    <w:p w:rsidR="005E6C84" w:rsidRDefault="005E6C84" w:rsidP="005E6C84">
      <w:pPr>
        <w:pStyle w:val="a4"/>
        <w:numPr>
          <w:ilvl w:val="0"/>
          <w:numId w:val="11"/>
        </w:numPr>
        <w:jc w:val="both"/>
      </w:pPr>
      <w:r>
        <w:t>радиостанцию и/или мобильную связь;</w:t>
      </w:r>
    </w:p>
    <w:p w:rsidR="005E6C84" w:rsidRDefault="005E6C84" w:rsidP="005E6C84">
      <w:pPr>
        <w:pStyle w:val="a4"/>
        <w:numPr>
          <w:ilvl w:val="0"/>
          <w:numId w:val="11"/>
        </w:numPr>
        <w:jc w:val="both"/>
      </w:pPr>
      <w:r>
        <w:t>Сотрудник должен быть одет по сезону в форму установленного образца, быть обученным правилам пользования техническими средствами охраны: системой доступа в здание (приборы ПС приемно-контрольные), системами охранно-пожарной сигнализации, системами видеонаблюдения, датчиками объема, средствами радиосвязи и действиям при возникновении ЧС (пожар, обнаружение посторонних предметов, захват заложников и др.)</w:t>
      </w:r>
    </w:p>
    <w:p w:rsidR="005E6C84" w:rsidRDefault="005E6C84" w:rsidP="005E6C84">
      <w:pPr>
        <w:pStyle w:val="a4"/>
        <w:numPr>
          <w:ilvl w:val="1"/>
          <w:numId w:val="10"/>
        </w:numPr>
        <w:ind w:left="0" w:firstLine="0"/>
        <w:jc w:val="both"/>
      </w:pPr>
      <w:r>
        <w:t>На время болезни, отпуска охранника и других непредвиденных случаев для замены предоставляются сотрудники охраны.</w:t>
      </w:r>
    </w:p>
    <w:p w:rsidR="005E6C84" w:rsidRDefault="005E6C84" w:rsidP="005E6C84">
      <w:pPr>
        <w:pStyle w:val="a4"/>
        <w:numPr>
          <w:ilvl w:val="1"/>
          <w:numId w:val="10"/>
        </w:numPr>
        <w:ind w:left="0" w:firstLine="0"/>
        <w:jc w:val="both"/>
      </w:pPr>
      <w:r>
        <w:t>При взятии объекта под охрану Исполнитель обязан:</w:t>
      </w:r>
    </w:p>
    <w:p w:rsidR="005E6C84" w:rsidRDefault="005E6C84" w:rsidP="005E6C84">
      <w:pPr>
        <w:pStyle w:val="a4"/>
        <w:numPr>
          <w:ilvl w:val="2"/>
          <w:numId w:val="10"/>
        </w:numPr>
        <w:ind w:left="0" w:firstLine="0"/>
        <w:jc w:val="both"/>
      </w:pPr>
      <w:r>
        <w:t xml:space="preserve">Совместно с руководителем объекта ознакомиться с условиями размещения и организации службы охраны, согласовать вопросы по разработанной и укомплектованной документации поста на охраняемом объекте. </w:t>
      </w:r>
    </w:p>
    <w:p w:rsidR="005E6C84" w:rsidRDefault="005E6C84" w:rsidP="005E6C84">
      <w:pPr>
        <w:pStyle w:val="a4"/>
        <w:numPr>
          <w:ilvl w:val="2"/>
          <w:numId w:val="10"/>
        </w:numPr>
        <w:ind w:left="0" w:firstLine="0"/>
        <w:jc w:val="both"/>
      </w:pPr>
      <w:r>
        <w:t>До начала работы постов, несения службы охранников подготовить соответствующую документацию по охране объекта и согласовать её с руководством объекта.</w:t>
      </w:r>
    </w:p>
    <w:p w:rsidR="005E6C84" w:rsidRDefault="005E6C84" w:rsidP="005E6C84">
      <w:pPr>
        <w:pStyle w:val="a4"/>
        <w:numPr>
          <w:ilvl w:val="2"/>
          <w:numId w:val="10"/>
        </w:numPr>
        <w:jc w:val="both"/>
      </w:pPr>
      <w:r>
        <w:t>До начала несения службы на постах подготовить охранников, ознакомить их с условиями несения службы и особенностями охраны объекта, издать соответствующие приказы о назначении охранников посты, утвердить графики дежурства охранников.</w:t>
      </w:r>
    </w:p>
    <w:p w:rsidR="005E6C84" w:rsidRDefault="005E6C84" w:rsidP="005E6C84">
      <w:pPr>
        <w:pStyle w:val="a4"/>
        <w:numPr>
          <w:ilvl w:val="2"/>
          <w:numId w:val="10"/>
        </w:numPr>
        <w:jc w:val="both"/>
      </w:pPr>
      <w:r>
        <w:t>До начала несения службы на постах представить охранников руководству объекта, провести приём помещений, имущества, проверить исправность сре</w:t>
      </w:r>
      <w:proofErr w:type="gramStart"/>
      <w:r>
        <w:t>дств св</w:t>
      </w:r>
      <w:proofErr w:type="gramEnd"/>
      <w:r>
        <w:t xml:space="preserve">язи, технических средств охраны, кнопки экстренного вызова полиции, наличие телефонных номеров экстренных служб района (области, города), размещение средств пожаротушения, уточнить задачи охранникам, согласовать взаимодействие с дежурным администратором, подписать акт приёма объекта под охрану. </w:t>
      </w:r>
    </w:p>
    <w:p w:rsidR="005E6C84" w:rsidRDefault="005E6C84" w:rsidP="005E6C84">
      <w:pPr>
        <w:numPr>
          <w:ilvl w:val="2"/>
          <w:numId w:val="10"/>
        </w:numPr>
        <w:jc w:val="both"/>
        <w:rPr>
          <w:bCs/>
        </w:rPr>
      </w:pPr>
      <w:r>
        <w:rPr>
          <w:bCs/>
        </w:rPr>
        <w:t xml:space="preserve">В случае возникновения чрезвычайных ситуаций Исполнитель обеспечивает усиление охраны за счёт собственных сил и средств выставлением минимум двух круглосуточных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w:t>
      </w:r>
      <w:r>
        <w:t>30 минут</w:t>
      </w:r>
      <w:r>
        <w:rPr>
          <w:bCs/>
        </w:rPr>
        <w:t>.</w:t>
      </w:r>
    </w:p>
    <w:p w:rsidR="005E6C84" w:rsidRDefault="005E6C84" w:rsidP="005E6C84">
      <w:pPr>
        <w:numPr>
          <w:ilvl w:val="2"/>
          <w:numId w:val="10"/>
        </w:numPr>
        <w:jc w:val="both"/>
        <w:rPr>
          <w:bCs/>
        </w:rPr>
      </w:pPr>
      <w:r>
        <w:rPr>
          <w:bCs/>
        </w:rPr>
        <w:t xml:space="preserve">В случае возникновения необходимости (оставление сотрудником охраны поста, по объективным причинам) Исполнитель обязан заменить сотрудника охраны по заявке Заказчика. Время замены не должно превышать </w:t>
      </w:r>
      <w:r>
        <w:t>30 мин.</w:t>
      </w:r>
    </w:p>
    <w:p w:rsidR="005E6C84" w:rsidRDefault="005E6C84" w:rsidP="005E6C84">
      <w:pPr>
        <w:pStyle w:val="a4"/>
        <w:numPr>
          <w:ilvl w:val="2"/>
          <w:numId w:val="10"/>
        </w:numPr>
        <w:jc w:val="both"/>
      </w:pPr>
      <w:r>
        <w:lastRenderedPageBreak/>
        <w:t>Услуги по охране объекта должна проводиться с соблюдением норм и правил санитарной гигиены.</w:t>
      </w:r>
    </w:p>
    <w:p w:rsidR="005E6C84" w:rsidRDefault="005E6C84" w:rsidP="005E6C84">
      <w:pPr>
        <w:widowControl w:val="0"/>
        <w:numPr>
          <w:ilvl w:val="2"/>
          <w:numId w:val="10"/>
        </w:numPr>
        <w:jc w:val="both"/>
      </w:pPr>
      <w:r>
        <w:t xml:space="preserve">Исполнитель должен обеспечивать </w:t>
      </w:r>
      <w:r>
        <w:rPr>
          <w:color w:val="202020"/>
        </w:rPr>
        <w:t xml:space="preserve">сохранность имущества и материальных </w:t>
      </w:r>
      <w:r>
        <w:t xml:space="preserve">ценностей </w:t>
      </w:r>
      <w:r>
        <w:rPr>
          <w:color w:val="202020"/>
        </w:rPr>
        <w:t>на охраняемом объекте, если они были переданы под опись.</w:t>
      </w:r>
    </w:p>
    <w:p w:rsidR="005E6C84" w:rsidRDefault="005E6C84" w:rsidP="005E6C84">
      <w:pPr>
        <w:widowControl w:val="0"/>
        <w:numPr>
          <w:ilvl w:val="2"/>
          <w:numId w:val="10"/>
        </w:numPr>
        <w:jc w:val="both"/>
      </w:pPr>
      <w:r>
        <w:rPr>
          <w:color w:val="202020"/>
        </w:rPr>
        <w:t>Заказчик по согласованию с Исполнителем в ходе исполнения государственного договора вправе изменять количество постов охраны по количеству человек на один пост, режим охраны объекта.</w:t>
      </w:r>
    </w:p>
    <w:tbl>
      <w:tblPr>
        <w:tblW w:w="0" w:type="auto"/>
        <w:tblLook w:val="00A0"/>
      </w:tblPr>
      <w:tblGrid>
        <w:gridCol w:w="4952"/>
        <w:gridCol w:w="4953"/>
      </w:tblGrid>
      <w:tr w:rsidR="005E6C84" w:rsidTr="005E6C84">
        <w:tc>
          <w:tcPr>
            <w:tcW w:w="4952" w:type="dxa"/>
          </w:tcPr>
          <w:p w:rsidR="005E6C84" w:rsidRDefault="005E6C84" w:rsidP="005E6C84">
            <w:pPr>
              <w:pStyle w:val="a6"/>
              <w:rPr>
                <w:rFonts w:ascii="Times New Roman" w:eastAsia="Calibri" w:hAnsi="Times New Roman"/>
                <w:bCs/>
                <w:color w:val="000000"/>
                <w:sz w:val="24"/>
                <w:szCs w:val="24"/>
                <w:lang w:eastAsia="ru-RU"/>
              </w:rPr>
            </w:pPr>
            <w:r>
              <w:rPr>
                <w:rFonts w:ascii="Times New Roman" w:hAnsi="Times New Roman"/>
                <w:bCs/>
                <w:color w:val="000000"/>
                <w:sz w:val="24"/>
                <w:szCs w:val="24"/>
                <w:lang w:eastAsia="ru-RU"/>
              </w:rPr>
              <w:t xml:space="preserve">            Заказчик:       </w:t>
            </w:r>
          </w:p>
          <w:p w:rsidR="005E6C84" w:rsidRDefault="005E6C84" w:rsidP="005E6C84">
            <w:pPr>
              <w:pStyle w:val="a6"/>
              <w:rPr>
                <w:rFonts w:ascii="Times New Roman" w:hAnsi="Times New Roman"/>
                <w:color w:val="000000"/>
                <w:sz w:val="24"/>
                <w:szCs w:val="24"/>
                <w:lang w:eastAsia="ru-RU"/>
              </w:rPr>
            </w:pPr>
          </w:p>
          <w:p w:rsidR="005E6C84" w:rsidRDefault="005E6C84" w:rsidP="005E6C84">
            <w:pPr>
              <w:rPr>
                <w:color w:val="000000"/>
              </w:rPr>
            </w:pPr>
            <w:r>
              <w:rPr>
                <w:color w:val="000000"/>
                <w:sz w:val="22"/>
                <w:szCs w:val="22"/>
              </w:rPr>
              <w:t>______________________/_______________/</w:t>
            </w:r>
          </w:p>
          <w:p w:rsidR="005E6C84" w:rsidRDefault="005E6C84" w:rsidP="005E6C84">
            <w:pPr>
              <w:pStyle w:val="a6"/>
              <w:rPr>
                <w:rFonts w:ascii="Times New Roman" w:hAnsi="Times New Roman"/>
                <w:color w:val="000000"/>
                <w:sz w:val="24"/>
                <w:szCs w:val="24"/>
                <w:lang w:eastAsia="ru-RU"/>
              </w:rPr>
            </w:pPr>
            <w:r>
              <w:rPr>
                <w:rFonts w:ascii="Times New Roman" w:hAnsi="Times New Roman"/>
                <w:color w:val="000000"/>
                <w:sz w:val="24"/>
                <w:szCs w:val="24"/>
                <w:lang w:eastAsia="ru-RU"/>
              </w:rPr>
              <w:t>м.п.</w:t>
            </w:r>
          </w:p>
          <w:p w:rsidR="005E6C84" w:rsidRDefault="005E6C84" w:rsidP="005E6C84">
            <w:pPr>
              <w:pStyle w:val="a6"/>
              <w:rPr>
                <w:rFonts w:ascii="Times New Roman" w:eastAsia="Calibri" w:hAnsi="Times New Roman"/>
                <w:color w:val="000000"/>
                <w:sz w:val="24"/>
                <w:szCs w:val="24"/>
                <w:lang w:eastAsia="ru-RU"/>
              </w:rPr>
            </w:pPr>
          </w:p>
        </w:tc>
        <w:tc>
          <w:tcPr>
            <w:tcW w:w="4953" w:type="dxa"/>
          </w:tcPr>
          <w:p w:rsidR="005E6C84" w:rsidRDefault="005E6C84" w:rsidP="005E6C84">
            <w:pPr>
              <w:pStyle w:val="a6"/>
              <w:rPr>
                <w:rFonts w:ascii="Times New Roman" w:eastAsia="Calibri" w:hAnsi="Times New Roman"/>
                <w:color w:val="000000"/>
                <w:sz w:val="24"/>
                <w:szCs w:val="24"/>
                <w:lang w:eastAsia="ru-RU"/>
              </w:rPr>
            </w:pPr>
            <w:r>
              <w:rPr>
                <w:rFonts w:ascii="Times New Roman" w:hAnsi="Times New Roman"/>
                <w:color w:val="000000"/>
                <w:sz w:val="24"/>
                <w:szCs w:val="24"/>
                <w:lang w:eastAsia="ru-RU"/>
              </w:rPr>
              <w:t xml:space="preserve">                           Исполнитель:</w:t>
            </w: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w:t>
            </w:r>
          </w:p>
          <w:p w:rsidR="005E6C84" w:rsidRDefault="005E6C84" w:rsidP="005E6C84">
            <w:pPr>
              <w:pStyle w:val="a6"/>
              <w:rPr>
                <w:rFonts w:ascii="Times New Roman" w:hAnsi="Times New Roman"/>
                <w:color w:val="000000"/>
                <w:sz w:val="24"/>
                <w:szCs w:val="24"/>
                <w:lang w:eastAsia="ru-RU"/>
              </w:rPr>
            </w:pPr>
            <w:r>
              <w:rPr>
                <w:rFonts w:ascii="Times New Roman" w:hAnsi="Times New Roman"/>
                <w:color w:val="000000"/>
                <w:sz w:val="24"/>
                <w:szCs w:val="24"/>
                <w:lang w:eastAsia="ru-RU"/>
              </w:rPr>
              <w:t>м.п.</w:t>
            </w: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hAnsi="Times New Roman"/>
                <w:color w:val="000000"/>
                <w:sz w:val="24"/>
                <w:szCs w:val="24"/>
                <w:lang w:eastAsia="ru-RU"/>
              </w:rPr>
            </w:pPr>
          </w:p>
          <w:p w:rsidR="005E6C84" w:rsidRDefault="005E6C84" w:rsidP="005E6C84">
            <w:pPr>
              <w:pStyle w:val="a6"/>
              <w:rPr>
                <w:rFonts w:ascii="Times New Roman" w:eastAsia="Calibri" w:hAnsi="Times New Roman"/>
                <w:color w:val="000000"/>
                <w:sz w:val="24"/>
                <w:szCs w:val="24"/>
                <w:lang w:eastAsia="ru-RU"/>
              </w:rPr>
            </w:pPr>
          </w:p>
        </w:tc>
      </w:tr>
    </w:tbl>
    <w:p w:rsidR="005E6C84" w:rsidRDefault="005E6C84" w:rsidP="005E6C84">
      <w:pPr>
        <w:jc w:val="right"/>
      </w:pPr>
    </w:p>
    <w:p w:rsidR="005E6C84" w:rsidRDefault="0011283D" w:rsidP="005E6C84">
      <w:pPr>
        <w:jc w:val="right"/>
      </w:pPr>
      <w:r>
        <w:br w:type="page"/>
      </w:r>
    </w:p>
    <w:p w:rsidR="005E6C84" w:rsidRDefault="005E6C84" w:rsidP="005E6C84">
      <w:pPr>
        <w:jc w:val="right"/>
      </w:pPr>
    </w:p>
    <w:p w:rsidR="005E6C84" w:rsidRDefault="005E6C84" w:rsidP="005E6C84">
      <w:pPr>
        <w:jc w:val="right"/>
        <w:rPr>
          <w:b/>
        </w:rPr>
      </w:pPr>
      <w:r>
        <w:rPr>
          <w:b/>
        </w:rPr>
        <w:t>Приложение № 4</w:t>
      </w:r>
    </w:p>
    <w:p w:rsidR="005E6C84" w:rsidRDefault="005E6C84" w:rsidP="005E6C84">
      <w:pPr>
        <w:jc w:val="center"/>
        <w:rPr>
          <w:b/>
        </w:rPr>
      </w:pPr>
      <w:r>
        <w:rPr>
          <w:b/>
        </w:rPr>
        <w:t>Договор № (проект)</w:t>
      </w:r>
    </w:p>
    <w:p w:rsidR="005E6C84" w:rsidRDefault="005E6C84" w:rsidP="005E6C84">
      <w:pPr>
        <w:jc w:val="center"/>
        <w:rPr>
          <w:b/>
        </w:rPr>
      </w:pPr>
      <w:r>
        <w:rPr>
          <w:b/>
        </w:rPr>
        <w:t>услуг по физической охране объектов</w:t>
      </w:r>
    </w:p>
    <w:p w:rsidR="005E6C84" w:rsidRDefault="005E6C84" w:rsidP="005E6C84">
      <w:pPr>
        <w:jc w:val="center"/>
        <w:rPr>
          <w:b/>
        </w:rPr>
      </w:pPr>
    </w:p>
    <w:p w:rsidR="005E6C84" w:rsidRDefault="005E6C84" w:rsidP="005E6C84">
      <w:pPr>
        <w:jc w:val="center"/>
        <w:rPr>
          <w:b/>
        </w:rPr>
      </w:pPr>
    </w:p>
    <w:p w:rsidR="005E6C84" w:rsidRDefault="005E6C84" w:rsidP="005E6C84">
      <w:pPr>
        <w:jc w:val="center"/>
      </w:pPr>
    </w:p>
    <w:p w:rsidR="005E6C84" w:rsidRDefault="005E6C84" w:rsidP="005E6C84">
      <w:pPr>
        <w:ind w:firstLine="708"/>
      </w:pPr>
      <w:r>
        <w:t>г. Белорецк</w:t>
      </w:r>
      <w:r>
        <w:tab/>
      </w:r>
      <w:r>
        <w:tab/>
      </w:r>
      <w:r>
        <w:tab/>
      </w:r>
      <w:r>
        <w:tab/>
      </w:r>
      <w:r>
        <w:tab/>
        <w:t xml:space="preserve">                                         «___» _________ 2018 г.</w:t>
      </w:r>
    </w:p>
    <w:p w:rsidR="005E6C84" w:rsidRDefault="005E6C84" w:rsidP="00A65A5C">
      <w:pPr>
        <w:ind w:firstLine="708"/>
      </w:pPr>
      <w:r>
        <w:rPr>
          <w:bCs/>
          <w:spacing w:val="5"/>
        </w:rPr>
        <w:t xml:space="preserve">Государственное автономное профессиональное образовательное учреждение Республики Башкортостан «Белорецкий медицинский колледж», в лице директора </w:t>
      </w:r>
      <w:proofErr w:type="spellStart"/>
      <w:r>
        <w:rPr>
          <w:bCs/>
          <w:spacing w:val="5"/>
        </w:rPr>
        <w:t>Хамматова</w:t>
      </w:r>
      <w:proofErr w:type="spellEnd"/>
      <w:r>
        <w:rPr>
          <w:bCs/>
          <w:spacing w:val="5"/>
        </w:rPr>
        <w:t xml:space="preserve"> </w:t>
      </w:r>
      <w:proofErr w:type="spellStart"/>
      <w:r>
        <w:rPr>
          <w:bCs/>
          <w:spacing w:val="5"/>
        </w:rPr>
        <w:t>Азата</w:t>
      </w:r>
      <w:proofErr w:type="spellEnd"/>
      <w:r>
        <w:rPr>
          <w:bCs/>
          <w:spacing w:val="5"/>
        </w:rPr>
        <w:t xml:space="preserve"> </w:t>
      </w:r>
      <w:proofErr w:type="spellStart"/>
      <w:r>
        <w:rPr>
          <w:bCs/>
          <w:spacing w:val="5"/>
        </w:rPr>
        <w:t>Габбасовича</w:t>
      </w:r>
      <w:proofErr w:type="spellEnd"/>
      <w:r>
        <w:rPr>
          <w:bCs/>
          <w:spacing w:val="5"/>
        </w:rPr>
        <w:t xml:space="preserve">, </w:t>
      </w:r>
      <w:r>
        <w:t>действующего на основании Устава, именуемый в дальнейшем ЗАКАЗЧИК,</w:t>
      </w:r>
      <w:r w:rsidR="00A65A5C">
        <w:t xml:space="preserve"> </w:t>
      </w:r>
      <w:r>
        <w:t>с одной стороны и _____________________, в лице ______________, действующего на основании _____________________________, именуемый в дальнейшем ИСПОЛНИТЕЛЬ, с другой стороны,  заключили настоящий Договор (далее именуемый – Договор) о нижеследующем:</w:t>
      </w:r>
    </w:p>
    <w:p w:rsidR="005E6C84" w:rsidRDefault="005E6C84" w:rsidP="005E6C84">
      <w:pPr>
        <w:widowControl w:val="0"/>
        <w:autoSpaceDE w:val="0"/>
        <w:autoSpaceDN w:val="0"/>
        <w:adjustRightInd w:val="0"/>
        <w:ind w:firstLine="540"/>
      </w:pPr>
    </w:p>
    <w:p w:rsidR="005E6C84" w:rsidRDefault="005E6C84" w:rsidP="005E6C84">
      <w:pPr>
        <w:widowControl w:val="0"/>
        <w:autoSpaceDE w:val="0"/>
        <w:autoSpaceDN w:val="0"/>
        <w:adjustRightInd w:val="0"/>
        <w:jc w:val="center"/>
        <w:outlineLvl w:val="1"/>
        <w:rPr>
          <w:b/>
        </w:rPr>
      </w:pPr>
      <w:bookmarkStart w:id="2" w:name="_Toc469642483"/>
      <w:r>
        <w:rPr>
          <w:b/>
        </w:rPr>
        <w:t>1. Предмет Договора</w:t>
      </w:r>
      <w:bookmarkEnd w:id="2"/>
    </w:p>
    <w:p w:rsidR="005E6C84" w:rsidRDefault="005E6C84" w:rsidP="005E6C84">
      <w:pPr>
        <w:ind w:firstLine="567"/>
        <w:rPr>
          <w:bCs/>
        </w:rPr>
      </w:pPr>
      <w:bookmarkStart w:id="3" w:name="Par690"/>
      <w:bookmarkEnd w:id="3"/>
      <w:r>
        <w:t>1.1.</w:t>
      </w:r>
      <w:r>
        <w:tab/>
        <w:t xml:space="preserve">В соответствии с настоящим Договором Исполнитель обязуется оказать услуги по физической охране объектов Заказчика, </w:t>
      </w:r>
      <w:r>
        <w:rPr>
          <w:bCs/>
        </w:rPr>
        <w:t>в объеме и по ценам в соответствии со Спецификацией (Приложение №1), с Техническим заданием (Приложение №2), являющиеся неотъемлемыми частями настоящего Договора и иными условиями Договора.  Заказчик обязуется принимать и оплачивать оказанные услуги в порядке и на условиях, предусмотренных настоящим Договором.</w:t>
      </w:r>
    </w:p>
    <w:p w:rsidR="005E6C84" w:rsidRDefault="005E6C84" w:rsidP="005E6C84">
      <w:pPr>
        <w:ind w:firstLine="709"/>
      </w:pPr>
    </w:p>
    <w:p w:rsidR="005E6C84" w:rsidRDefault="005E6C84" w:rsidP="005E6C84">
      <w:pPr>
        <w:jc w:val="center"/>
        <w:rPr>
          <w:b/>
        </w:rPr>
      </w:pPr>
      <w:bookmarkStart w:id="4" w:name="Par692"/>
      <w:bookmarkEnd w:id="4"/>
      <w:r>
        <w:rPr>
          <w:b/>
        </w:rPr>
        <w:t>2.  Цена Договора, форма и порядок оплаты</w:t>
      </w:r>
    </w:p>
    <w:p w:rsidR="005E6C84" w:rsidRDefault="005E6C84" w:rsidP="005E6C84">
      <w:pPr>
        <w:shd w:val="clear" w:color="auto" w:fill="FFFFFF"/>
        <w:tabs>
          <w:tab w:val="left" w:leader="underscore" w:pos="0"/>
        </w:tabs>
      </w:pPr>
      <w:r>
        <w:t xml:space="preserve">          2.1. Общая цена Договора, за оказанные услуги Исполнителем  составляет</w:t>
      </w:r>
      <w:proofErr w:type="gramStart"/>
      <w:r>
        <w:t xml:space="preserve">:             (  ) </w:t>
      </w:r>
      <w:proofErr w:type="gramEnd"/>
      <w:r>
        <w:t>рублей, после выполнения установленных требований за фактически произведённую охрану объекта,  в   соответствии   со   Спецификацией (Приложение № 1) и Техническим заданием (Приложение № 2) к   настоящему   Договору.</w:t>
      </w:r>
    </w:p>
    <w:p w:rsidR="005E6C84" w:rsidRDefault="005E6C84" w:rsidP="005E6C84">
      <w:pPr>
        <w:autoSpaceDE w:val="0"/>
        <w:autoSpaceDN w:val="0"/>
        <w:adjustRightInd w:val="0"/>
      </w:pPr>
      <w:r>
        <w:t xml:space="preserve">          2.1.1. Цена договора является твердой и определяется на весь срок исполнения договора, за исключением случаев, предусмотренных пунктом 2.8. настоящего Договора. При изменении Договора Стороны подписывают дополнительное соглашение.</w:t>
      </w:r>
    </w:p>
    <w:p w:rsidR="005E6C84" w:rsidRDefault="005E6C84" w:rsidP="005E6C84">
      <w:pPr>
        <w:autoSpaceDE w:val="0"/>
        <w:autoSpaceDN w:val="0"/>
        <w:adjustRightInd w:val="0"/>
      </w:pPr>
      <w:r>
        <w:t xml:space="preserve">          2.1.2. Стоимость Договора установлена в рублях Российской Федерации.</w:t>
      </w:r>
    </w:p>
    <w:p w:rsidR="005E6C84" w:rsidRDefault="005E6C84" w:rsidP="005E6C84">
      <w:pPr>
        <w:rPr>
          <w:lang w:eastAsia="en-US"/>
        </w:rPr>
      </w:pPr>
      <w:r>
        <w:t xml:space="preserve">          2.2. В общую цену Договора включены все расходы в соответствии с условиями Договора и Технического задания, в том числе затраты на оплату труда, эксплуатацию оборудования,  расходы на страхование, уплату налогов, пошлин и других обязательных платежей в соответствии с законодательством Российской Федерации</w:t>
      </w:r>
    </w:p>
    <w:p w:rsidR="005E6C84" w:rsidRDefault="005E6C84" w:rsidP="005E6C84">
      <w:pPr>
        <w:autoSpaceDE w:val="0"/>
        <w:autoSpaceDN w:val="0"/>
        <w:adjustRightInd w:val="0"/>
        <w:ind w:firstLine="567"/>
      </w:pPr>
      <w:r>
        <w:t>2.3. Источник финансирования: средства от оказания платных услуг.</w:t>
      </w:r>
    </w:p>
    <w:p w:rsidR="005E6C84" w:rsidRDefault="005E6C84" w:rsidP="005E6C84">
      <w:pPr>
        <w:autoSpaceDE w:val="0"/>
        <w:autoSpaceDN w:val="0"/>
        <w:adjustRightInd w:val="0"/>
        <w:ind w:firstLine="567"/>
      </w:pPr>
      <w:r>
        <w:t xml:space="preserve">2.4. Оплата по настоящему Договору производится по факту выполненных работ, не позднее 15 банковских дней, следующего за месяцем, в котором производились работы, после подписания Заказчиком и Исполнителем Акта сдачи-приемки услуг, по безналичному расчету на счет Исполнителя, по выставленным   документам на оплату: </w:t>
      </w:r>
    </w:p>
    <w:p w:rsidR="005E6C84" w:rsidRDefault="005E6C84" w:rsidP="005E6C84">
      <w:r>
        <w:t>•</w:t>
      </w:r>
      <w:r>
        <w:tab/>
        <w:t>счета на оплату;</w:t>
      </w:r>
    </w:p>
    <w:p w:rsidR="005E6C84" w:rsidRDefault="005E6C84" w:rsidP="005E6C84">
      <w:r>
        <w:t>•</w:t>
      </w:r>
      <w:r>
        <w:tab/>
      </w:r>
      <w:proofErr w:type="gramStart"/>
      <w:r>
        <w:t>счет-фактуры</w:t>
      </w:r>
      <w:proofErr w:type="gramEnd"/>
      <w:r>
        <w:t xml:space="preserve"> (при наличии);</w:t>
      </w:r>
    </w:p>
    <w:p w:rsidR="005E6C84" w:rsidRDefault="005E6C84" w:rsidP="005E6C84">
      <w:r>
        <w:t>•</w:t>
      </w:r>
      <w:r>
        <w:tab/>
        <w:t>надлежаще оформленного и подписанного обеими Сторонами ежемесячного акта приемки оказанных услуг.</w:t>
      </w:r>
    </w:p>
    <w:p w:rsidR="005E6C84" w:rsidRDefault="005E6C84" w:rsidP="005E6C84">
      <w:pPr>
        <w:autoSpaceDE w:val="0"/>
        <w:autoSpaceDN w:val="0"/>
        <w:adjustRightInd w:val="0"/>
        <w:ind w:firstLine="567"/>
        <w:rPr>
          <w:color w:val="000000"/>
        </w:rPr>
      </w:pPr>
      <w:r>
        <w:rPr>
          <w:color w:val="000000"/>
        </w:rPr>
        <w:t>Исполнитель выставляет документы на оплату до 5 числа следующего за месяцем, в котором производились работы.</w:t>
      </w:r>
    </w:p>
    <w:p w:rsidR="005E6C84" w:rsidRDefault="005E6C84" w:rsidP="005E6C84">
      <w:pPr>
        <w:autoSpaceDE w:val="0"/>
        <w:autoSpaceDN w:val="0"/>
        <w:adjustRightInd w:val="0"/>
        <w:ind w:firstLine="567"/>
      </w:pPr>
      <w:r>
        <w:t xml:space="preserve">2.5. Заказчик оплачивает услуги Исполнителя, оказанные в соответствии с настоящим Договором, путем перечисления денежных средств на банковский счет Исполнителя, реквизиты которого указаны в настоящем Договоре. В случае изменения своего расчетного счета Исполнитель обязан своевременно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rsidR="005E6C84" w:rsidRDefault="005E6C84" w:rsidP="005E6C84">
      <w:pPr>
        <w:autoSpaceDE w:val="0"/>
        <w:autoSpaceDN w:val="0"/>
        <w:adjustRightInd w:val="0"/>
        <w:ind w:firstLine="567"/>
      </w:pPr>
      <w:r>
        <w:lastRenderedPageBreak/>
        <w:t>2.5.1.Обязательства Заказчика по оплате оказанных услуг по настоящему Договору считаются исполненными с момента списания денежных сре</w:t>
      </w:r>
      <w:proofErr w:type="gramStart"/>
      <w:r>
        <w:t>дств с л</w:t>
      </w:r>
      <w:proofErr w:type="gramEnd"/>
      <w:r>
        <w:t>ицевого счета Заказчика.</w:t>
      </w:r>
    </w:p>
    <w:p w:rsidR="005E6C84" w:rsidRDefault="005E6C84" w:rsidP="005E6C84">
      <w:pPr>
        <w:autoSpaceDE w:val="0"/>
        <w:autoSpaceDN w:val="0"/>
        <w:adjustRightInd w:val="0"/>
        <w:ind w:firstLine="567"/>
      </w:pPr>
      <w:r>
        <w:t xml:space="preserve">2.6. </w:t>
      </w:r>
      <w:proofErr w:type="gramStart"/>
      <w:r>
        <w:t>В случае начисления Заказчиком Исполнителю неустойки и (или) предъявления требования о возмещении убытков, Стороны вправе подписать Акт 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(и (или) убытков), подлежащей взысканию; основания применения и порядок расчета неустойки (и (или) убытков);</w:t>
      </w:r>
      <w:proofErr w:type="gramEnd"/>
      <w:r>
        <w:t xml:space="preserve"> итоговая сумма, подлежащая оплате Исполнителю по Договору. </w:t>
      </w:r>
    </w:p>
    <w:p w:rsidR="005E6C84" w:rsidRDefault="005E6C84" w:rsidP="005E6C84">
      <w:pPr>
        <w:autoSpaceDE w:val="0"/>
        <w:autoSpaceDN w:val="0"/>
        <w:adjustRightInd w:val="0"/>
        <w:ind w:firstLine="567"/>
      </w:pPr>
      <w:r>
        <w:t xml:space="preserve">В данном случае оплата по Договору осуществляется за вычетом соответствующего размера неустойки (и (или) убытков) на основании подписанного Сторонами Акта сверки обязательств и представленного Поставщиком счета и счета-фактуры.  </w:t>
      </w:r>
    </w:p>
    <w:p w:rsidR="005E6C84" w:rsidRDefault="005E6C84" w:rsidP="005E6C84">
      <w:pPr>
        <w:autoSpaceDE w:val="0"/>
        <w:autoSpaceDN w:val="0"/>
        <w:adjustRightInd w:val="0"/>
        <w:ind w:firstLine="567"/>
      </w:pPr>
      <w:r>
        <w:t>2.7. В ходе исполнения Договора допускается заключение Сторонами дополнительных соглашений:</w:t>
      </w:r>
    </w:p>
    <w:p w:rsidR="005E6C84" w:rsidRDefault="005E6C84" w:rsidP="005E6C84">
      <w:pPr>
        <w:autoSpaceDE w:val="0"/>
        <w:autoSpaceDN w:val="0"/>
        <w:adjustRightInd w:val="0"/>
        <w:ind w:firstLine="567"/>
      </w:pPr>
      <w:r>
        <w:t xml:space="preserve">- </w:t>
      </w:r>
      <w:proofErr w:type="gramStart"/>
      <w:r>
        <w:t>о</w:t>
      </w:r>
      <w:proofErr w:type="gramEnd"/>
      <w:r>
        <w:t xml:space="preserve"> увеличении или снижении цены договора без изменения предусмотренных договором объема работы или услуги, качества выполняемой работы, оказываемой услуги и иных условий договора;</w:t>
      </w:r>
    </w:p>
    <w:p w:rsidR="005E6C84" w:rsidRDefault="005E6C84" w:rsidP="005E6C84">
      <w:pPr>
        <w:autoSpaceDE w:val="0"/>
        <w:autoSpaceDN w:val="0"/>
        <w:adjustRightInd w:val="0"/>
        <w:ind w:firstLine="567"/>
      </w:pPr>
      <w:r>
        <w:t xml:space="preserve">-по предложению Заказчика увеличиваются предусмотренные договором количество работы или услуги не более чем на десять процентов или уменьшаются предусмотренные договором количество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договора</w:t>
      </w:r>
      <w:proofErr w:type="gramEnd"/>
      <w: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t>предусмотренных</w:t>
      </w:r>
      <w:proofErr w:type="gramEnd"/>
      <w: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bookmarkStart w:id="5" w:name="Par706"/>
      <w:bookmarkStart w:id="6" w:name="_Toc469642485"/>
      <w:bookmarkEnd w:id="5"/>
    </w:p>
    <w:p w:rsidR="005E6C84" w:rsidRDefault="005E6C84" w:rsidP="005E6C84">
      <w:pPr>
        <w:autoSpaceDE w:val="0"/>
        <w:autoSpaceDN w:val="0"/>
        <w:adjustRightInd w:val="0"/>
        <w:ind w:firstLine="567"/>
        <w:jc w:val="center"/>
      </w:pPr>
    </w:p>
    <w:p w:rsidR="005E6C84" w:rsidRDefault="005E6C84" w:rsidP="005E6C84">
      <w:pPr>
        <w:autoSpaceDE w:val="0"/>
        <w:autoSpaceDN w:val="0"/>
        <w:adjustRightInd w:val="0"/>
        <w:ind w:firstLine="567"/>
        <w:jc w:val="center"/>
        <w:rPr>
          <w:b/>
        </w:rPr>
      </w:pPr>
      <w:r>
        <w:rPr>
          <w:b/>
        </w:rPr>
        <w:t>3.</w:t>
      </w:r>
      <w:bookmarkEnd w:id="6"/>
      <w:r>
        <w:rPr>
          <w:b/>
        </w:rPr>
        <w:t xml:space="preserve"> Срок действия и срок оказания услуг</w:t>
      </w:r>
    </w:p>
    <w:p w:rsidR="005E6C84" w:rsidRDefault="005E6C84" w:rsidP="005E6C84">
      <w:pPr>
        <w:widowControl w:val="0"/>
        <w:autoSpaceDE w:val="0"/>
        <w:autoSpaceDN w:val="0"/>
        <w:adjustRightInd w:val="0"/>
        <w:ind w:firstLine="709"/>
      </w:pPr>
      <w:r>
        <w:t xml:space="preserve">3.1. Настоящий договор вступает в силу с </w:t>
      </w:r>
      <w:r w:rsidR="004C09CC">
        <w:t>01.09.2018 г.</w:t>
      </w:r>
      <w:r w:rsidR="00A6674C">
        <w:t xml:space="preserve"> </w:t>
      </w:r>
      <w:r>
        <w:t>и действует по 31.12.2018г, в части оплаты до полного исполнения сторонами своих обязательств.</w:t>
      </w:r>
    </w:p>
    <w:p w:rsidR="005E6C84" w:rsidRDefault="005E6C84" w:rsidP="005E6C84">
      <w:pPr>
        <w:widowControl w:val="0"/>
        <w:autoSpaceDE w:val="0"/>
        <w:autoSpaceDN w:val="0"/>
        <w:adjustRightInd w:val="0"/>
        <w:ind w:firstLine="709"/>
        <w:rPr>
          <w:color w:val="C00000"/>
        </w:rPr>
      </w:pPr>
      <w:r>
        <w:t>3.2. Срок  оказания услуг по настоящему Договору  – согласно Спецификации (Приложение № 1).</w:t>
      </w:r>
    </w:p>
    <w:p w:rsidR="005E6C84" w:rsidRDefault="005E6C84" w:rsidP="005E6C84">
      <w:pPr>
        <w:widowControl w:val="0"/>
        <w:autoSpaceDE w:val="0"/>
        <w:autoSpaceDN w:val="0"/>
        <w:adjustRightInd w:val="0"/>
        <w:ind w:firstLine="709"/>
        <w:jc w:val="center"/>
        <w:outlineLvl w:val="1"/>
      </w:pPr>
      <w:bookmarkStart w:id="7" w:name="Par712"/>
      <w:bookmarkStart w:id="8" w:name="_Toc469642486"/>
      <w:bookmarkEnd w:id="7"/>
    </w:p>
    <w:p w:rsidR="005E6C84" w:rsidRDefault="005E6C84" w:rsidP="005E6C84">
      <w:pPr>
        <w:widowControl w:val="0"/>
        <w:autoSpaceDE w:val="0"/>
        <w:autoSpaceDN w:val="0"/>
        <w:adjustRightInd w:val="0"/>
        <w:ind w:firstLine="709"/>
        <w:jc w:val="center"/>
        <w:outlineLvl w:val="1"/>
        <w:rPr>
          <w:b/>
        </w:rPr>
      </w:pPr>
      <w:r>
        <w:rPr>
          <w:b/>
        </w:rPr>
        <w:t>4. Порядок сдачи-приемки оказанных услуг</w:t>
      </w:r>
      <w:bookmarkEnd w:id="8"/>
    </w:p>
    <w:p w:rsidR="005E6C84" w:rsidRDefault="005E6C84" w:rsidP="005E6C84">
      <w:pPr>
        <w:widowControl w:val="0"/>
        <w:autoSpaceDE w:val="0"/>
        <w:autoSpaceDN w:val="0"/>
        <w:adjustRightInd w:val="0"/>
        <w:ind w:firstLine="709"/>
      </w:pPr>
      <w:bookmarkStart w:id="9" w:name="Par714"/>
      <w:bookmarkEnd w:id="9"/>
      <w:r>
        <w:t>4.1.</w:t>
      </w:r>
      <w:r>
        <w:tab/>
        <w:t>В течение 5 (пяти) рабочих дней, ежемесячно после завершения оказания услуг, предусмотренных Договором, Исполнитель представляет Заказчику Акт сдачи-приемки услуг, подписанный Исполнителем, в 2 (двух) экземплярах.</w:t>
      </w:r>
    </w:p>
    <w:p w:rsidR="005E6C84" w:rsidRDefault="005E6C84" w:rsidP="005E6C84">
      <w:pPr>
        <w:widowControl w:val="0"/>
        <w:autoSpaceDE w:val="0"/>
        <w:autoSpaceDN w:val="0"/>
        <w:adjustRightInd w:val="0"/>
        <w:ind w:firstLine="540"/>
      </w:pPr>
      <w:bookmarkStart w:id="10" w:name="Par716"/>
      <w:bookmarkEnd w:id="10"/>
      <w:r>
        <w:t xml:space="preserve">  4.2. Не позднее 5 (пяти) дней после получения от Исполнителя документов, указанных в пункте 4.1Договора, Заказчик рассматривает результаты и осуществляет приемку оказанных услуг по настоящему Договору на предмет соответствия объема и качества требованиям, изложенным в настоящем Договоре, и направляет Исполнителю подписанный Заказчиком 1 (один) экземпляр Акта сдачи-приемки услуг. Не предоставленный в срок подписанный Акт сдачи-приемки услуг со стороны Заказчика, считается, что предоставленные услуги п.1.1. настоящим договором, со стороны Исполнителя, выполнены в полном объеме и подлежат оплате.</w:t>
      </w:r>
    </w:p>
    <w:p w:rsidR="005E6C84" w:rsidRDefault="005E6C84" w:rsidP="005E6C84">
      <w:pPr>
        <w:widowControl w:val="0"/>
        <w:autoSpaceDE w:val="0"/>
        <w:autoSpaceDN w:val="0"/>
        <w:adjustRightInd w:val="0"/>
        <w:ind w:firstLine="709"/>
      </w:pPr>
      <w:r>
        <w:t>4.3.</w:t>
      </w:r>
      <w:r>
        <w:tab/>
        <w:t>В случае</w:t>
      </w:r>
      <w:proofErr w:type="gramStart"/>
      <w:r>
        <w:t>,</w:t>
      </w:r>
      <w:proofErr w:type="gramEnd"/>
      <w: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и сроки, предусмотренные в </w:t>
      </w:r>
      <w:hyperlink r:id="rId6" w:anchor="Par716" w:history="1">
        <w:r>
          <w:rPr>
            <w:rStyle w:val="a7"/>
            <w:color w:val="auto"/>
            <w:u w:val="none"/>
          </w:rPr>
          <w:t>пункте 4.</w:t>
        </w:r>
      </w:hyperlink>
      <w:r>
        <w:t>2 Договора.</w:t>
      </w:r>
    </w:p>
    <w:p w:rsidR="005E6C84" w:rsidRDefault="005E6C84" w:rsidP="005E6C84">
      <w:pPr>
        <w:widowControl w:val="0"/>
        <w:autoSpaceDE w:val="0"/>
        <w:autoSpaceDN w:val="0"/>
        <w:adjustRightInd w:val="0"/>
        <w:ind w:firstLine="709"/>
      </w:pPr>
      <w:r>
        <w:lastRenderedPageBreak/>
        <w:t>4.4.</w:t>
      </w:r>
      <w:r>
        <w:tab/>
        <w:t>Подписанный Заказчиком и Исполнителем Акт сдачи-приемки услуг и предъявленный Исполнителем Заказчику счет на оплату Цены Договора являются основанием для оплаты Исполнителю оказанных услуг.</w:t>
      </w:r>
    </w:p>
    <w:p w:rsidR="005E6C84" w:rsidRDefault="005E6C84" w:rsidP="005E6C84">
      <w:pPr>
        <w:widowControl w:val="0"/>
        <w:autoSpaceDE w:val="0"/>
        <w:autoSpaceDN w:val="0"/>
        <w:adjustRightInd w:val="0"/>
        <w:ind w:firstLine="709"/>
      </w:pPr>
    </w:p>
    <w:p w:rsidR="005E6C84" w:rsidRDefault="005E6C84" w:rsidP="005E6C84">
      <w:pPr>
        <w:widowControl w:val="0"/>
        <w:autoSpaceDE w:val="0"/>
        <w:autoSpaceDN w:val="0"/>
        <w:adjustRightInd w:val="0"/>
        <w:ind w:firstLine="709"/>
        <w:jc w:val="center"/>
        <w:outlineLvl w:val="1"/>
        <w:rPr>
          <w:b/>
        </w:rPr>
      </w:pPr>
      <w:bookmarkStart w:id="11" w:name="_Toc469642487"/>
      <w:r>
        <w:rPr>
          <w:b/>
        </w:rPr>
        <w:t>5. Права и обязанности Сторон</w:t>
      </w:r>
      <w:bookmarkEnd w:id="11"/>
    </w:p>
    <w:p w:rsidR="005E6C84" w:rsidRDefault="005E6C84" w:rsidP="005E6C84">
      <w:pPr>
        <w:widowControl w:val="0"/>
        <w:autoSpaceDE w:val="0"/>
        <w:autoSpaceDN w:val="0"/>
        <w:adjustRightInd w:val="0"/>
        <w:ind w:firstLine="709"/>
      </w:pPr>
      <w:r>
        <w:t>5.1.</w:t>
      </w:r>
      <w:r>
        <w:tab/>
        <w:t>Заказчик вправе:</w:t>
      </w:r>
    </w:p>
    <w:p w:rsidR="005E6C84" w:rsidRDefault="005E6C84" w:rsidP="005E6C84">
      <w:pPr>
        <w:widowControl w:val="0"/>
        <w:autoSpaceDE w:val="0"/>
        <w:autoSpaceDN w:val="0"/>
        <w:adjustRightInd w:val="0"/>
        <w:ind w:firstLine="709"/>
      </w:pPr>
      <w:r>
        <w:t>5.1.1.</w:t>
      </w:r>
      <w: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5E6C84" w:rsidRDefault="005E6C84" w:rsidP="005E6C84">
      <w:pPr>
        <w:widowControl w:val="0"/>
        <w:tabs>
          <w:tab w:val="left" w:pos="1560"/>
        </w:tabs>
        <w:autoSpaceDE w:val="0"/>
        <w:autoSpaceDN w:val="0"/>
        <w:adjustRightInd w:val="0"/>
        <w:ind w:firstLine="709"/>
      </w:pPr>
      <w:r>
        <w:t>5.1.2.</w:t>
      </w:r>
      <w:r>
        <w:tab/>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5E6C84" w:rsidRDefault="005E6C84" w:rsidP="005E6C84">
      <w:pPr>
        <w:widowControl w:val="0"/>
        <w:tabs>
          <w:tab w:val="left" w:pos="1560"/>
        </w:tabs>
        <w:autoSpaceDE w:val="0"/>
        <w:autoSpaceDN w:val="0"/>
        <w:adjustRightInd w:val="0"/>
        <w:ind w:firstLine="709"/>
      </w:pPr>
      <w:r>
        <w:t>5.1.3.</w:t>
      </w:r>
      <w:r>
        <w:tab/>
        <w:t>Запрашивать у Исполнителя информацию о ходе оказываемых услуг.</w:t>
      </w:r>
    </w:p>
    <w:p w:rsidR="005E6C84" w:rsidRDefault="005E6C84" w:rsidP="005E6C84">
      <w:pPr>
        <w:widowControl w:val="0"/>
        <w:tabs>
          <w:tab w:val="left" w:pos="1560"/>
        </w:tabs>
        <w:autoSpaceDE w:val="0"/>
        <w:autoSpaceDN w:val="0"/>
        <w:adjustRightInd w:val="0"/>
        <w:ind w:firstLine="709"/>
      </w:pPr>
      <w:r>
        <w:t xml:space="preserve">5.1.4.     Осуществлять </w:t>
      </w:r>
      <w:proofErr w:type="gramStart"/>
      <w:r>
        <w:t>контроль за</w:t>
      </w:r>
      <w:proofErr w:type="gramEnd"/>
      <w:r>
        <w:t xml:space="preserve"> объемом и сроками оказания услуг.</w:t>
      </w:r>
    </w:p>
    <w:p w:rsidR="005E6C84" w:rsidRDefault="005E6C84" w:rsidP="005E6C84">
      <w:pPr>
        <w:widowControl w:val="0"/>
        <w:tabs>
          <w:tab w:val="left" w:pos="1560"/>
        </w:tabs>
        <w:autoSpaceDE w:val="0"/>
        <w:autoSpaceDN w:val="0"/>
        <w:adjustRightInd w:val="0"/>
        <w:ind w:firstLine="709"/>
      </w:pPr>
      <w:r>
        <w:t>5.1.5.</w:t>
      </w:r>
      <w:r>
        <w:tab/>
        <w:t xml:space="preserve">Ссылаться на недостатки услуг, в том числе в части объема </w:t>
      </w:r>
      <w:r>
        <w:br/>
        <w:t>и стоимости этих услуг.</w:t>
      </w:r>
    </w:p>
    <w:p w:rsidR="005E6C84" w:rsidRDefault="005E6C84" w:rsidP="005E6C84">
      <w:pPr>
        <w:widowControl w:val="0"/>
        <w:tabs>
          <w:tab w:val="left" w:pos="1560"/>
        </w:tabs>
        <w:autoSpaceDE w:val="0"/>
        <w:autoSpaceDN w:val="0"/>
        <w:adjustRightInd w:val="0"/>
        <w:ind w:firstLine="709"/>
      </w:pPr>
      <w:r>
        <w:t>5.2.</w:t>
      </w:r>
      <w:r>
        <w:tab/>
        <w:t>Заказчик обязан:</w:t>
      </w:r>
    </w:p>
    <w:p w:rsidR="005E6C84" w:rsidRDefault="005E6C84" w:rsidP="005E6C84">
      <w:pPr>
        <w:widowControl w:val="0"/>
        <w:tabs>
          <w:tab w:val="left" w:pos="1560"/>
        </w:tabs>
        <w:autoSpaceDE w:val="0"/>
        <w:autoSpaceDN w:val="0"/>
        <w:adjustRightInd w:val="0"/>
        <w:ind w:firstLine="709"/>
      </w:pPr>
      <w:r>
        <w:t>5.2.1.</w:t>
      </w:r>
      <w: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5E6C84" w:rsidRDefault="005E6C84" w:rsidP="005E6C84">
      <w:pPr>
        <w:widowControl w:val="0"/>
        <w:tabs>
          <w:tab w:val="left" w:pos="1560"/>
        </w:tabs>
        <w:autoSpaceDE w:val="0"/>
        <w:autoSpaceDN w:val="0"/>
        <w:adjustRightInd w:val="0"/>
        <w:ind w:firstLine="709"/>
      </w:pPr>
      <w:r>
        <w:t>5.2.2.</w:t>
      </w:r>
      <w:r>
        <w:tab/>
        <w:t xml:space="preserve">Своевременно подписать </w:t>
      </w:r>
      <w:proofErr w:type="gramStart"/>
      <w:r>
        <w:t>Акт-приемки</w:t>
      </w:r>
      <w:proofErr w:type="gramEnd"/>
      <w:r>
        <w:t xml:space="preserve"> оказанных услуг Исполнителем, принять и оплатить надлежащим образом оказанные услуги в соответствии с настоящим Договором.</w:t>
      </w:r>
    </w:p>
    <w:p w:rsidR="005E6C84" w:rsidRDefault="005E6C84" w:rsidP="005E6C84">
      <w:pPr>
        <w:widowControl w:val="0"/>
        <w:tabs>
          <w:tab w:val="left" w:pos="1560"/>
        </w:tabs>
        <w:autoSpaceDE w:val="0"/>
        <w:autoSpaceDN w:val="0"/>
        <w:adjustRightInd w:val="0"/>
        <w:ind w:firstLine="709"/>
      </w:pPr>
      <w:r>
        <w:t>5.2.3.</w:t>
      </w:r>
      <w:r>
        <w:tab/>
        <w:t>При обнаружении уполномоченными контролирующими органами несоответствия объема выполненных Исполнителем оказанных услуг Акту сдачи-приемки услуг вызвать полномочных представителей Исполнителя для представления разъяснений в отношении оказанных услуг.</w:t>
      </w:r>
    </w:p>
    <w:p w:rsidR="005E6C84" w:rsidRDefault="005E6C84" w:rsidP="005E6C84">
      <w:pPr>
        <w:widowControl w:val="0"/>
        <w:tabs>
          <w:tab w:val="left" w:pos="1560"/>
        </w:tabs>
        <w:autoSpaceDE w:val="0"/>
        <w:autoSpaceDN w:val="0"/>
        <w:adjustRightInd w:val="0"/>
        <w:ind w:firstLine="709"/>
      </w:pPr>
      <w:r>
        <w:t>5.3.</w:t>
      </w:r>
      <w:r>
        <w:tab/>
        <w:t>Исполнитель вправе:</w:t>
      </w:r>
    </w:p>
    <w:p w:rsidR="005E6C84" w:rsidRDefault="005E6C84" w:rsidP="005E6C84">
      <w:pPr>
        <w:widowControl w:val="0"/>
        <w:tabs>
          <w:tab w:val="left" w:pos="1560"/>
        </w:tabs>
        <w:autoSpaceDE w:val="0"/>
        <w:autoSpaceDN w:val="0"/>
        <w:adjustRightInd w:val="0"/>
        <w:ind w:firstLine="709"/>
      </w:pPr>
      <w:r>
        <w:t>5.3.1.</w:t>
      </w:r>
      <w: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r:id="rId7" w:anchor="Par716" w:history="1">
        <w:r>
          <w:rPr>
            <w:rStyle w:val="a7"/>
            <w:color w:val="auto"/>
            <w:u w:val="none"/>
          </w:rPr>
          <w:t>пункте 4.2</w:t>
        </w:r>
      </w:hyperlink>
      <w:r>
        <w:t xml:space="preserve"> настоящего Договора.</w:t>
      </w:r>
    </w:p>
    <w:p w:rsidR="005E6C84" w:rsidRDefault="005E6C84" w:rsidP="005E6C84">
      <w:pPr>
        <w:widowControl w:val="0"/>
        <w:tabs>
          <w:tab w:val="left" w:pos="1560"/>
        </w:tabs>
        <w:autoSpaceDE w:val="0"/>
        <w:autoSpaceDN w:val="0"/>
        <w:adjustRightInd w:val="0"/>
        <w:ind w:firstLine="709"/>
      </w:pPr>
      <w:r>
        <w:t>5.3.2.</w:t>
      </w:r>
      <w:r>
        <w:tab/>
        <w:t>Требовать своевременной оплаты оказанных услуг в соответствии с пунктом 2.1 настоящего Договора.</w:t>
      </w:r>
    </w:p>
    <w:p w:rsidR="005E6C84" w:rsidRDefault="005E6C84" w:rsidP="005E6C84">
      <w:pPr>
        <w:widowControl w:val="0"/>
        <w:tabs>
          <w:tab w:val="left" w:pos="1560"/>
        </w:tabs>
        <w:autoSpaceDE w:val="0"/>
        <w:autoSpaceDN w:val="0"/>
        <w:adjustRightInd w:val="0"/>
        <w:ind w:firstLine="709"/>
      </w:pPr>
      <w:r>
        <w:t>5.3.3.</w:t>
      </w:r>
      <w:r>
        <w:tab/>
        <w:t>Привлечь к исполнению своих обязательств по настоящему Договору других лиц – соисполнителей, обладающих специальными знаниями, навыками, квалификацией, специальным оборудованием и т.п., по содержанию услуг, предусмотренных в Договоре. При этом Исполнитель несет ответственность перед Заказчиком за неисполнение или ненадлежащее исполнение обязательств соисполнителями.</w:t>
      </w:r>
    </w:p>
    <w:p w:rsidR="005E6C84" w:rsidRDefault="005E6C84" w:rsidP="005E6C84">
      <w:pPr>
        <w:widowControl w:val="0"/>
        <w:tabs>
          <w:tab w:val="left" w:pos="1560"/>
        </w:tabs>
        <w:autoSpaceDE w:val="0"/>
        <w:autoSpaceDN w:val="0"/>
        <w:adjustRightInd w:val="0"/>
        <w:ind w:firstLine="709"/>
      </w:pPr>
      <w:r>
        <w:t xml:space="preserve">Привлечение соисполнителей не влечет изменение Цены Договора и (или) объемов услуг по настоящему Договору. Перечень услуг, оказанных соисполнителями, и их стоимость Исполнитель указывает в отчетной </w:t>
      </w:r>
      <w:hyperlink r:id="rId8" w:anchor="Par992" w:history="1">
        <w:r>
          <w:rPr>
            <w:rStyle w:val="a7"/>
            <w:color w:val="auto"/>
            <w:u w:val="none"/>
          </w:rPr>
          <w:t>документации</w:t>
        </w:r>
      </w:hyperlink>
      <w:r>
        <w:t>, представляемой Заказчику по результатам оказания услуг в порядке, установленном настоящим Договором.</w:t>
      </w:r>
    </w:p>
    <w:p w:rsidR="005E6C84" w:rsidRDefault="005E6C84" w:rsidP="005E6C84">
      <w:pPr>
        <w:widowControl w:val="0"/>
        <w:tabs>
          <w:tab w:val="left" w:pos="1560"/>
        </w:tabs>
        <w:autoSpaceDE w:val="0"/>
        <w:autoSpaceDN w:val="0"/>
        <w:adjustRightInd w:val="0"/>
        <w:ind w:firstLine="709"/>
      </w:pPr>
      <w:r>
        <w:t>5.3.4.</w:t>
      </w:r>
      <w:r>
        <w:tab/>
        <w:t>Запрашивать у Заказчика разъяснения и уточнения относительно оказания услуг в рамках настоящего Договора.</w:t>
      </w:r>
    </w:p>
    <w:p w:rsidR="005E6C84" w:rsidRDefault="005E6C84" w:rsidP="005E6C84">
      <w:pPr>
        <w:widowControl w:val="0"/>
        <w:tabs>
          <w:tab w:val="left" w:pos="1560"/>
        </w:tabs>
        <w:autoSpaceDE w:val="0"/>
        <w:autoSpaceDN w:val="0"/>
        <w:adjustRightInd w:val="0"/>
        <w:ind w:firstLine="709"/>
      </w:pPr>
      <w:r>
        <w:t>5.3.5.</w:t>
      </w:r>
      <w:r>
        <w:tab/>
        <w:t>Получать от Заказчика содействие при оказании услуг в соответствии с условиями настоящего Договора.</w:t>
      </w:r>
    </w:p>
    <w:p w:rsidR="005E6C84" w:rsidRDefault="005E6C84" w:rsidP="005E6C84">
      <w:pPr>
        <w:widowControl w:val="0"/>
        <w:tabs>
          <w:tab w:val="left" w:pos="1560"/>
        </w:tabs>
        <w:autoSpaceDE w:val="0"/>
        <w:autoSpaceDN w:val="0"/>
        <w:adjustRightInd w:val="0"/>
        <w:ind w:firstLine="709"/>
      </w:pPr>
      <w:r>
        <w:t>5.4.</w:t>
      </w:r>
      <w:r>
        <w:tab/>
        <w:t>Исполнитель обязан:</w:t>
      </w:r>
    </w:p>
    <w:p w:rsidR="005E6C84" w:rsidRDefault="005E6C84" w:rsidP="005E6C84">
      <w:pPr>
        <w:widowControl w:val="0"/>
        <w:tabs>
          <w:tab w:val="left" w:pos="1560"/>
        </w:tabs>
        <w:autoSpaceDE w:val="0"/>
        <w:autoSpaceDN w:val="0"/>
        <w:adjustRightInd w:val="0"/>
        <w:ind w:firstLine="709"/>
      </w:pPr>
      <w:r>
        <w:t>5.4.1.</w:t>
      </w:r>
      <w:r>
        <w:tab/>
        <w:t xml:space="preserve">Своевременно и надлежащим образом оказать услуги и представить Акт </w:t>
      </w:r>
      <w:proofErr w:type="gramStart"/>
      <w:r>
        <w:t>–п</w:t>
      </w:r>
      <w:proofErr w:type="gramEnd"/>
      <w:r>
        <w:t>риемки оказанных услуг Заказчику по итогам исполнения настоящего Договора.</w:t>
      </w:r>
    </w:p>
    <w:p w:rsidR="005E6C84" w:rsidRDefault="005E6C84" w:rsidP="005E6C84">
      <w:pPr>
        <w:widowControl w:val="0"/>
        <w:tabs>
          <w:tab w:val="left" w:pos="1560"/>
        </w:tabs>
        <w:autoSpaceDE w:val="0"/>
        <w:autoSpaceDN w:val="0"/>
        <w:adjustRightInd w:val="0"/>
        <w:ind w:firstLine="709"/>
      </w:pPr>
      <w:r>
        <w:t>5.4.2. Обеспечить соответствие результатов услуг требованиям качества, безопасности жизни и здоровья, а также при необходимости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5E6C84" w:rsidRDefault="005E6C84" w:rsidP="005E6C84">
      <w:pPr>
        <w:widowControl w:val="0"/>
        <w:tabs>
          <w:tab w:val="left" w:pos="1560"/>
        </w:tabs>
        <w:autoSpaceDE w:val="0"/>
        <w:autoSpaceDN w:val="0"/>
        <w:adjustRightInd w:val="0"/>
        <w:ind w:firstLine="709"/>
      </w:pPr>
      <w:r>
        <w:t>5.4.3.</w:t>
      </w:r>
      <w:r>
        <w:tab/>
        <w:t>Обеспечить устранение недостатков и дефектов, выявленных при сдаче-приемке услуг.</w:t>
      </w:r>
    </w:p>
    <w:p w:rsidR="005E6C84" w:rsidRDefault="005E6C84" w:rsidP="005E6C84">
      <w:pPr>
        <w:widowControl w:val="0"/>
        <w:tabs>
          <w:tab w:val="left" w:pos="1560"/>
        </w:tabs>
        <w:autoSpaceDE w:val="0"/>
        <w:autoSpaceDN w:val="0"/>
        <w:adjustRightInd w:val="0"/>
        <w:ind w:firstLine="709"/>
      </w:pPr>
      <w:r>
        <w:t>5.4.4.</w:t>
      </w:r>
      <w:r>
        <w:tab/>
      </w:r>
      <w:proofErr w:type="gramStart"/>
      <w:r>
        <w:t xml:space="preserve">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w:t>
      </w:r>
      <w:r>
        <w:lastRenderedPageBreak/>
        <w:t>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w:t>
      </w:r>
      <w:proofErr w:type="gramEnd"/>
      <w:r>
        <w:t xml:space="preserve"> Копии таких документов должны быть переданы Исполнителем Заказчику по его требованию.</w:t>
      </w:r>
    </w:p>
    <w:p w:rsidR="005E6C84" w:rsidRDefault="005E6C84" w:rsidP="005E6C84">
      <w:pPr>
        <w:widowControl w:val="0"/>
        <w:tabs>
          <w:tab w:val="left" w:pos="1560"/>
        </w:tabs>
        <w:autoSpaceDE w:val="0"/>
        <w:autoSpaceDN w:val="0"/>
        <w:adjustRightInd w:val="0"/>
        <w:ind w:firstLine="709"/>
      </w:pPr>
      <w:r>
        <w:t>5.4.5.</w:t>
      </w:r>
      <w: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rsidR="005E6C84" w:rsidRDefault="005E6C84" w:rsidP="005E6C84">
      <w:pPr>
        <w:widowControl w:val="0"/>
        <w:tabs>
          <w:tab w:val="left" w:pos="1560"/>
        </w:tabs>
        <w:autoSpaceDE w:val="0"/>
        <w:autoSpaceDN w:val="0"/>
        <w:adjustRightInd w:val="0"/>
        <w:ind w:firstLine="709"/>
      </w:pPr>
      <w:r>
        <w:t>5.4.6.</w:t>
      </w:r>
      <w:r>
        <w:tab/>
        <w:t>Исполнить иные обязательства, предусмотренные законодательством Российской Федерации и Договором.</w:t>
      </w:r>
    </w:p>
    <w:p w:rsidR="005E6C84" w:rsidRDefault="005E6C84" w:rsidP="005E6C84">
      <w:pPr>
        <w:widowControl w:val="0"/>
        <w:tabs>
          <w:tab w:val="left" w:pos="1560"/>
        </w:tabs>
        <w:autoSpaceDE w:val="0"/>
        <w:autoSpaceDN w:val="0"/>
        <w:adjustRightInd w:val="0"/>
        <w:ind w:firstLine="709"/>
      </w:pPr>
      <w:r>
        <w:t>5.4.7.</w:t>
      </w:r>
      <w:r>
        <w:tab/>
        <w:t>В случае повреждения действующих инженерных коммуникаций при оказании услуг восстановить поврежденную сеть за свой счет.</w:t>
      </w:r>
    </w:p>
    <w:p w:rsidR="005E6C84" w:rsidRDefault="005E6C84" w:rsidP="005E6C84">
      <w:pPr>
        <w:widowControl w:val="0"/>
        <w:autoSpaceDE w:val="0"/>
        <w:autoSpaceDN w:val="0"/>
        <w:adjustRightInd w:val="0"/>
        <w:ind w:firstLine="709"/>
        <w:jc w:val="center"/>
        <w:outlineLvl w:val="1"/>
      </w:pPr>
      <w:bookmarkStart w:id="12" w:name="Par770"/>
      <w:bookmarkStart w:id="13" w:name="_Toc469642488"/>
      <w:bookmarkEnd w:id="12"/>
    </w:p>
    <w:p w:rsidR="005E6C84" w:rsidRDefault="005E6C84" w:rsidP="005E6C84">
      <w:pPr>
        <w:widowControl w:val="0"/>
        <w:autoSpaceDE w:val="0"/>
        <w:autoSpaceDN w:val="0"/>
        <w:adjustRightInd w:val="0"/>
        <w:ind w:firstLine="709"/>
        <w:jc w:val="center"/>
        <w:outlineLvl w:val="1"/>
        <w:rPr>
          <w:b/>
        </w:rPr>
      </w:pPr>
      <w:r>
        <w:rPr>
          <w:b/>
        </w:rPr>
        <w:t>6. Гарантии</w:t>
      </w:r>
      <w:bookmarkEnd w:id="13"/>
    </w:p>
    <w:p w:rsidR="005E6C84" w:rsidRDefault="005E6C84" w:rsidP="005E6C84">
      <w:pPr>
        <w:widowControl w:val="0"/>
        <w:autoSpaceDE w:val="0"/>
        <w:autoSpaceDN w:val="0"/>
        <w:adjustRightInd w:val="0"/>
        <w:ind w:firstLine="709"/>
      </w:pPr>
      <w:r>
        <w:t>6.1.</w:t>
      </w:r>
      <w:r>
        <w:tab/>
        <w:t xml:space="preserve">Исполнитель гарантирует качество оказания услуг в соответствии с требованиями, указанными в </w:t>
      </w:r>
      <w:hyperlink r:id="rId9" w:anchor="Par756" w:history="1">
        <w:r>
          <w:rPr>
            <w:rStyle w:val="a7"/>
            <w:color w:val="auto"/>
            <w:u w:val="none"/>
          </w:rPr>
          <w:t>пункте 5.4.2</w:t>
        </w:r>
      </w:hyperlink>
      <w:r w:rsidR="00A6674C">
        <w:t xml:space="preserve"> </w:t>
      </w:r>
      <w:r>
        <w:t>Договора.</w:t>
      </w:r>
    </w:p>
    <w:p w:rsidR="005E6C84" w:rsidRDefault="005E6C84" w:rsidP="005E6C84">
      <w:pPr>
        <w:widowControl w:val="0"/>
        <w:autoSpaceDE w:val="0"/>
        <w:autoSpaceDN w:val="0"/>
        <w:adjustRightInd w:val="0"/>
        <w:ind w:firstLine="709"/>
      </w:pPr>
      <w:r>
        <w:t>6.2.</w:t>
      </w:r>
      <w:r>
        <w:tab/>
        <w:t xml:space="preserve">Если в период действия Договора,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w:t>
      </w:r>
    </w:p>
    <w:p w:rsidR="005E6C84" w:rsidRDefault="005E6C84" w:rsidP="005E6C84">
      <w:pPr>
        <w:widowControl w:val="0"/>
        <w:autoSpaceDE w:val="0"/>
        <w:autoSpaceDN w:val="0"/>
        <w:adjustRightInd w:val="0"/>
        <w:ind w:firstLine="709"/>
      </w:pPr>
    </w:p>
    <w:p w:rsidR="005E6C84" w:rsidRDefault="005E6C84" w:rsidP="005E6C84">
      <w:pPr>
        <w:widowControl w:val="0"/>
        <w:autoSpaceDE w:val="0"/>
        <w:autoSpaceDN w:val="0"/>
        <w:adjustRightInd w:val="0"/>
        <w:outlineLvl w:val="1"/>
        <w:rPr>
          <w:b/>
        </w:rPr>
      </w:pPr>
      <w:bookmarkStart w:id="14" w:name="Par776"/>
      <w:bookmarkStart w:id="15" w:name="_Toc469642489"/>
      <w:bookmarkEnd w:id="14"/>
      <w:r>
        <w:rPr>
          <w:b/>
        </w:rPr>
        <w:t xml:space="preserve">                                                                        7. Ответственность Сторон</w:t>
      </w:r>
      <w:bookmarkEnd w:id="15"/>
    </w:p>
    <w:p w:rsidR="005E6C84" w:rsidRDefault="005E6C84" w:rsidP="005E6C84">
      <w:pPr>
        <w:widowControl w:val="0"/>
        <w:autoSpaceDE w:val="0"/>
        <w:autoSpaceDN w:val="0"/>
        <w:adjustRightInd w:val="0"/>
        <w:ind w:firstLine="709"/>
      </w:pPr>
      <w:r>
        <w:t>7.1.</w:t>
      </w:r>
      <w:r>
        <w:tab/>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5E6C84" w:rsidRDefault="005E6C84" w:rsidP="005E6C84">
      <w:pPr>
        <w:widowControl w:val="0"/>
        <w:autoSpaceDE w:val="0"/>
        <w:autoSpaceDN w:val="0"/>
        <w:adjustRightInd w:val="0"/>
        <w:ind w:firstLine="709"/>
      </w:pPr>
      <w:r>
        <w:t>7.2.</w:t>
      </w:r>
      <w:r>
        <w:tab/>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5E6C84" w:rsidRDefault="005E6C84" w:rsidP="005E6C84">
      <w:pPr>
        <w:widowControl w:val="0"/>
        <w:autoSpaceDE w:val="0"/>
        <w:autoSpaceDN w:val="0"/>
        <w:adjustRightInd w:val="0"/>
        <w:ind w:firstLine="709"/>
      </w:pPr>
      <w:r>
        <w:t>7.3.</w:t>
      </w:r>
      <w:r>
        <w:tab/>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5E6C84" w:rsidRDefault="005E6C84" w:rsidP="005E6C84">
      <w:pPr>
        <w:widowControl w:val="0"/>
        <w:autoSpaceDE w:val="0"/>
        <w:autoSpaceDN w:val="0"/>
        <w:adjustRightInd w:val="0"/>
        <w:outlineLvl w:val="1"/>
      </w:pPr>
      <w:bookmarkStart w:id="16" w:name="Par805"/>
      <w:bookmarkEnd w:id="16"/>
    </w:p>
    <w:p w:rsidR="005E6C84" w:rsidRDefault="005E6C84" w:rsidP="005E6C84">
      <w:pPr>
        <w:widowControl w:val="0"/>
        <w:autoSpaceDE w:val="0"/>
        <w:autoSpaceDN w:val="0"/>
        <w:adjustRightInd w:val="0"/>
        <w:ind w:firstLine="709"/>
        <w:jc w:val="center"/>
        <w:outlineLvl w:val="1"/>
        <w:rPr>
          <w:b/>
        </w:rPr>
      </w:pPr>
      <w:bookmarkStart w:id="17" w:name="_Toc469642490"/>
      <w:r>
        <w:rPr>
          <w:b/>
        </w:rPr>
        <w:t>8. Порядок расторжения Договора</w:t>
      </w:r>
      <w:bookmarkEnd w:id="17"/>
    </w:p>
    <w:p w:rsidR="005E6C84" w:rsidRDefault="005E6C84" w:rsidP="005E6C84">
      <w:pPr>
        <w:widowControl w:val="0"/>
        <w:tabs>
          <w:tab w:val="left" w:pos="1418"/>
          <w:tab w:val="left" w:pos="1474"/>
          <w:tab w:val="left" w:pos="1560"/>
        </w:tabs>
        <w:autoSpaceDE w:val="0"/>
        <w:autoSpaceDN w:val="0"/>
        <w:adjustRightInd w:val="0"/>
        <w:ind w:firstLine="709"/>
      </w:pPr>
      <w:r>
        <w:t>8.1.</w:t>
      </w:r>
      <w:r>
        <w:tab/>
        <w:t>Настоящий Договор может быть расторгнут:</w:t>
      </w:r>
    </w:p>
    <w:p w:rsidR="005E6C84" w:rsidRDefault="005E6C84" w:rsidP="005E6C84">
      <w:pPr>
        <w:widowControl w:val="0"/>
        <w:tabs>
          <w:tab w:val="left" w:pos="1418"/>
          <w:tab w:val="left" w:pos="1474"/>
          <w:tab w:val="left" w:pos="1560"/>
        </w:tabs>
        <w:autoSpaceDE w:val="0"/>
        <w:autoSpaceDN w:val="0"/>
        <w:adjustRightInd w:val="0"/>
        <w:ind w:firstLine="709"/>
      </w:pPr>
      <w:r>
        <w:t>по соглашению Сторон;</w:t>
      </w:r>
    </w:p>
    <w:p w:rsidR="005E6C84" w:rsidRDefault="005E6C84" w:rsidP="005E6C84">
      <w:pPr>
        <w:widowControl w:val="0"/>
        <w:tabs>
          <w:tab w:val="left" w:pos="1418"/>
          <w:tab w:val="left" w:pos="1474"/>
          <w:tab w:val="left" w:pos="1560"/>
        </w:tabs>
        <w:autoSpaceDE w:val="0"/>
        <w:autoSpaceDN w:val="0"/>
        <w:adjustRightInd w:val="0"/>
        <w:ind w:firstLine="709"/>
      </w:pPr>
      <w:r>
        <w:t>в судебном порядке;</w:t>
      </w:r>
    </w:p>
    <w:p w:rsidR="005E6C84" w:rsidRDefault="005E6C84" w:rsidP="005E6C84">
      <w:pPr>
        <w:widowControl w:val="0"/>
        <w:tabs>
          <w:tab w:val="left" w:pos="1418"/>
          <w:tab w:val="left" w:pos="1474"/>
          <w:tab w:val="left" w:pos="1560"/>
        </w:tabs>
        <w:autoSpaceDE w:val="0"/>
        <w:autoSpaceDN w:val="0"/>
        <w:adjustRightInd w:val="0"/>
        <w:ind w:firstLine="709"/>
      </w:pPr>
      <w:r>
        <w:t>в одностороннем порядке в соответствии с действующим гражданским законодательством.</w:t>
      </w:r>
    </w:p>
    <w:p w:rsidR="005E6C84" w:rsidRDefault="005E6C84" w:rsidP="005E6C84">
      <w:pPr>
        <w:widowControl w:val="0"/>
        <w:tabs>
          <w:tab w:val="left" w:pos="1418"/>
          <w:tab w:val="left" w:pos="1474"/>
          <w:tab w:val="left" w:pos="1560"/>
        </w:tabs>
        <w:autoSpaceDE w:val="0"/>
        <w:autoSpaceDN w:val="0"/>
        <w:adjustRightInd w:val="0"/>
        <w:ind w:firstLine="709"/>
      </w:pPr>
      <w:r>
        <w:t>8.2.</w:t>
      </w:r>
      <w:r>
        <w:tab/>
        <w:t xml:space="preserve">Заказчик вправе обратиться </w:t>
      </w:r>
      <w:proofErr w:type="gramStart"/>
      <w:r>
        <w:t>в суд в установленном законодательством Российской Федерации порядке с требованием о расторжении настоящего Договора в следующих случаях</w:t>
      </w:r>
      <w:proofErr w:type="gramEnd"/>
      <w:r>
        <w:t>:</w:t>
      </w:r>
    </w:p>
    <w:p w:rsidR="005E6C84" w:rsidRDefault="005E6C84" w:rsidP="005E6C84">
      <w:pPr>
        <w:widowControl w:val="0"/>
        <w:tabs>
          <w:tab w:val="left" w:pos="1418"/>
          <w:tab w:val="left" w:pos="1474"/>
          <w:tab w:val="left" w:pos="1560"/>
        </w:tabs>
        <w:autoSpaceDE w:val="0"/>
        <w:autoSpaceDN w:val="0"/>
        <w:adjustRightInd w:val="0"/>
        <w:ind w:firstLine="709"/>
      </w:pPr>
      <w:r>
        <w:t xml:space="preserve">8.2.1. </w:t>
      </w:r>
      <w:r>
        <w:tab/>
        <w:t>При существенном нарушении Договора Исполнителем.</w:t>
      </w:r>
    </w:p>
    <w:p w:rsidR="005E6C84" w:rsidRDefault="005E6C84" w:rsidP="005E6C84">
      <w:pPr>
        <w:widowControl w:val="0"/>
        <w:tabs>
          <w:tab w:val="left" w:pos="1418"/>
          <w:tab w:val="left" w:pos="1474"/>
          <w:tab w:val="left" w:pos="1560"/>
        </w:tabs>
        <w:autoSpaceDE w:val="0"/>
        <w:autoSpaceDN w:val="0"/>
        <w:adjustRightInd w:val="0"/>
        <w:ind w:firstLine="709"/>
      </w:pPr>
      <w:r>
        <w:t>8.2.2.</w:t>
      </w:r>
      <w:r>
        <w:tab/>
        <w:t xml:space="preserve">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5E6C84" w:rsidRDefault="005E6C84" w:rsidP="005E6C84">
      <w:pPr>
        <w:widowControl w:val="0"/>
        <w:tabs>
          <w:tab w:val="left" w:pos="1418"/>
          <w:tab w:val="left" w:pos="1474"/>
          <w:tab w:val="left" w:pos="1560"/>
        </w:tabs>
        <w:autoSpaceDE w:val="0"/>
        <w:autoSpaceDN w:val="0"/>
        <w:adjustRightInd w:val="0"/>
        <w:ind w:firstLine="709"/>
      </w:pPr>
      <w:r>
        <w:t>8.2.3.</w:t>
      </w:r>
      <w:r>
        <w:tab/>
        <w:t xml:space="preserve"> Установления факта приостановления деятельности Исполнителя в порядке, 3предусмотренном </w:t>
      </w:r>
      <w:hyperlink r:id="rId10" w:history="1">
        <w:r>
          <w:rPr>
            <w:rStyle w:val="a7"/>
            <w:color w:val="auto"/>
            <w:u w:val="none"/>
          </w:rPr>
          <w:t>Кодексом</w:t>
        </w:r>
      </w:hyperlink>
      <w:r>
        <w:t xml:space="preserve"> Российской Федерации об административных правонарушениях.</w:t>
      </w:r>
    </w:p>
    <w:p w:rsidR="005E6C84" w:rsidRDefault="005E6C84" w:rsidP="005E6C84">
      <w:pPr>
        <w:ind w:firstLine="708"/>
      </w:pPr>
      <w:bookmarkStart w:id="18" w:name="Par817"/>
      <w:bookmarkEnd w:id="18"/>
      <w:r>
        <w:t xml:space="preserve">8.3. 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календарных дней </w:t>
      </w:r>
      <w:proofErr w:type="gramStart"/>
      <w:r>
        <w:t>с даты</w:t>
      </w:r>
      <w:proofErr w:type="gramEnd"/>
      <w:r>
        <w:t xml:space="preserve"> его получения.</w:t>
      </w:r>
    </w:p>
    <w:p w:rsidR="005E6C84" w:rsidRDefault="005E6C84" w:rsidP="005E6C84">
      <w:pPr>
        <w:widowControl w:val="0"/>
        <w:tabs>
          <w:tab w:val="left" w:pos="1418"/>
          <w:tab w:val="left" w:pos="1474"/>
          <w:tab w:val="left" w:pos="1560"/>
        </w:tabs>
        <w:autoSpaceDE w:val="0"/>
        <w:autoSpaceDN w:val="0"/>
        <w:adjustRightInd w:val="0"/>
        <w:ind w:firstLine="709"/>
      </w:pPr>
      <w:bookmarkStart w:id="19" w:name="Par818"/>
      <w:bookmarkEnd w:id="19"/>
      <w:r>
        <w:t>8.4. Расторжение Договора производится Сторонами путем подписания соответствующего соглашения о расторжении.</w:t>
      </w:r>
    </w:p>
    <w:p w:rsidR="005E6C84" w:rsidRDefault="005E6C84" w:rsidP="005E6C84">
      <w:pPr>
        <w:widowControl w:val="0"/>
        <w:tabs>
          <w:tab w:val="left" w:pos="1418"/>
          <w:tab w:val="left" w:pos="1474"/>
          <w:tab w:val="left" w:pos="1560"/>
        </w:tabs>
        <w:autoSpaceDE w:val="0"/>
        <w:autoSpaceDN w:val="0"/>
        <w:adjustRightInd w:val="0"/>
        <w:ind w:firstLine="709"/>
      </w:pPr>
      <w:r>
        <w:t>8.5. В случае расторжения настоящего Договора по инициативе любой из Сторон Стороны производят сверку расчетов, которой подтверждается объем оказанных Исполнителем услуг</w:t>
      </w:r>
      <w:bookmarkStart w:id="20" w:name="Par825"/>
      <w:bookmarkEnd w:id="20"/>
      <w:r>
        <w:t>.</w:t>
      </w:r>
    </w:p>
    <w:p w:rsidR="005E6C84" w:rsidRDefault="005E6C84" w:rsidP="005E6C84">
      <w:pPr>
        <w:widowControl w:val="0"/>
        <w:autoSpaceDE w:val="0"/>
        <w:autoSpaceDN w:val="0"/>
        <w:adjustRightInd w:val="0"/>
        <w:ind w:firstLine="709"/>
        <w:jc w:val="center"/>
        <w:outlineLvl w:val="1"/>
      </w:pPr>
    </w:p>
    <w:p w:rsidR="005E6C84" w:rsidRDefault="005E6C84" w:rsidP="005E6C84">
      <w:pPr>
        <w:widowControl w:val="0"/>
        <w:autoSpaceDE w:val="0"/>
        <w:autoSpaceDN w:val="0"/>
        <w:adjustRightInd w:val="0"/>
        <w:ind w:firstLine="709"/>
        <w:jc w:val="center"/>
        <w:outlineLvl w:val="1"/>
        <w:rPr>
          <w:b/>
        </w:rPr>
      </w:pPr>
      <w:bookmarkStart w:id="21" w:name="_Toc469642492"/>
      <w:r>
        <w:rPr>
          <w:b/>
        </w:rPr>
        <w:t>9. Обстоятельства непреодолимой силы</w:t>
      </w:r>
      <w:bookmarkEnd w:id="21"/>
    </w:p>
    <w:p w:rsidR="005E6C84" w:rsidRDefault="005E6C84" w:rsidP="005E6C84">
      <w:pPr>
        <w:widowControl w:val="0"/>
        <w:tabs>
          <w:tab w:val="left" w:pos="1560"/>
        </w:tabs>
        <w:autoSpaceDE w:val="0"/>
        <w:autoSpaceDN w:val="0"/>
        <w:adjustRightInd w:val="0"/>
        <w:ind w:firstLine="720"/>
      </w:pPr>
      <w:bookmarkStart w:id="22" w:name="Par837"/>
      <w:bookmarkEnd w:id="22"/>
      <w:r>
        <w:lastRenderedPageBreak/>
        <w:t>9.1.</w:t>
      </w:r>
      <w:r>
        <w:tab/>
      </w:r>
      <w:proofErr w:type="gramStart"/>
      <w: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w:t>
      </w:r>
      <w:proofErr w:type="gramEnd"/>
      <w:r>
        <w:t xml:space="preserve"> на исполнение Сторонами своих обязательств, а также которые Стороны были не в состоянии предвидеть и предотвратить.</w:t>
      </w:r>
    </w:p>
    <w:p w:rsidR="005E6C84" w:rsidRDefault="005E6C84" w:rsidP="005E6C84">
      <w:pPr>
        <w:widowControl w:val="0"/>
        <w:tabs>
          <w:tab w:val="left" w:pos="1560"/>
        </w:tabs>
        <w:autoSpaceDE w:val="0"/>
        <w:autoSpaceDN w:val="0"/>
        <w:adjustRightInd w:val="0"/>
        <w:ind w:firstLine="720"/>
      </w:pPr>
      <w:r>
        <w:t>9.2.</w:t>
      </w:r>
      <w:r>
        <w:tab/>
        <w:t>При наступлении таких обстоятель</w:t>
      </w:r>
      <w:proofErr w:type="gramStart"/>
      <w:r>
        <w:t>ств ср</w:t>
      </w:r>
      <w:proofErr w:type="gramEnd"/>
      <w:r>
        <w:t>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5E6C84" w:rsidRDefault="005E6C84" w:rsidP="005E6C84">
      <w:pPr>
        <w:widowControl w:val="0"/>
        <w:tabs>
          <w:tab w:val="left" w:pos="1560"/>
        </w:tabs>
        <w:autoSpaceDE w:val="0"/>
        <w:autoSpaceDN w:val="0"/>
        <w:adjustRightInd w:val="0"/>
        <w:ind w:firstLine="720"/>
      </w:pPr>
      <w:r>
        <w:t>9.3.</w:t>
      </w:r>
      <w:r>
        <w:tab/>
      </w:r>
      <w:proofErr w:type="gramStart"/>
      <w: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E6C84" w:rsidRDefault="005E6C84" w:rsidP="005E6C84">
      <w:pPr>
        <w:widowControl w:val="0"/>
        <w:tabs>
          <w:tab w:val="left" w:pos="1560"/>
        </w:tabs>
        <w:autoSpaceDE w:val="0"/>
        <w:autoSpaceDN w:val="0"/>
        <w:adjustRightInd w:val="0"/>
        <w:ind w:firstLine="720"/>
      </w:pPr>
      <w:r>
        <w:t>9.4.</w:t>
      </w:r>
      <w:r>
        <w:tab/>
      </w:r>
      <w:proofErr w:type="gramStart"/>
      <w:r>
        <w:t xml:space="preserve">Если обстоятельства, указанные в </w:t>
      </w:r>
      <w:hyperlink r:id="rId11" w:anchor="Par234" w:history="1">
        <w:r>
          <w:rPr>
            <w:rStyle w:val="a7"/>
            <w:color w:val="auto"/>
            <w:u w:val="none"/>
          </w:rPr>
          <w:t>пункте 9.1</w:t>
        </w:r>
      </w:hyperlink>
      <w:r>
        <w:t>Договора, будут длиться более 2 (двух) календарных месяцев с даты соответствующего уведомления, каждая из Сторон вправе требовать расторжения Договора без требования возмещения убытков, понесенных в связи с наступлением таких обстоятельств, за исключением причитающих выплат, за оказанные услуги, до начала возникновения обстоятельств непреодолимой силы, не предоставляющих возможность по охране объектов.</w:t>
      </w:r>
      <w:proofErr w:type="gramEnd"/>
    </w:p>
    <w:p w:rsidR="005E6C84" w:rsidRDefault="005E6C84" w:rsidP="005E6C84">
      <w:pPr>
        <w:widowControl w:val="0"/>
        <w:autoSpaceDE w:val="0"/>
        <w:autoSpaceDN w:val="0"/>
        <w:adjustRightInd w:val="0"/>
        <w:ind w:firstLine="709"/>
      </w:pPr>
    </w:p>
    <w:p w:rsidR="005E6C84" w:rsidRDefault="005E6C84" w:rsidP="005E6C84">
      <w:pPr>
        <w:widowControl w:val="0"/>
        <w:autoSpaceDE w:val="0"/>
        <w:autoSpaceDN w:val="0"/>
        <w:adjustRightInd w:val="0"/>
        <w:ind w:firstLine="709"/>
        <w:jc w:val="center"/>
        <w:outlineLvl w:val="1"/>
        <w:rPr>
          <w:b/>
        </w:rPr>
      </w:pPr>
      <w:bookmarkStart w:id="23" w:name="_Toc469642493"/>
      <w:r>
        <w:rPr>
          <w:b/>
        </w:rPr>
        <w:t>10.</w:t>
      </w:r>
      <w:r>
        <w:rPr>
          <w:b/>
        </w:rPr>
        <w:tab/>
        <w:t>Порядок урегулирования споров</w:t>
      </w:r>
      <w:bookmarkEnd w:id="23"/>
    </w:p>
    <w:p w:rsidR="005E6C84" w:rsidRDefault="005E6C84" w:rsidP="005E6C84">
      <w:pPr>
        <w:widowControl w:val="0"/>
        <w:tabs>
          <w:tab w:val="left" w:pos="1560"/>
        </w:tabs>
        <w:autoSpaceDE w:val="0"/>
        <w:autoSpaceDN w:val="0"/>
        <w:adjustRightInd w:val="0"/>
        <w:ind w:firstLine="709"/>
      </w:pPr>
      <w:r>
        <w:t>10.1.</w:t>
      </w:r>
      <w:r>
        <w:tab/>
        <w:t xml:space="preserve">В случае возникновения любых противоречий, претензий </w:t>
      </w:r>
      <w:r>
        <w:br/>
        <w:t xml:space="preserve">и разногласий, а также споров, связанных с исполнением настоящего Договора, Стороны </w:t>
      </w:r>
      <w:proofErr w:type="gramStart"/>
      <w:r>
        <w:t>предпринимают усилия</w:t>
      </w:r>
      <w:proofErr w:type="gramEnd"/>
      <w: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E6C84" w:rsidRDefault="005E6C84" w:rsidP="005E6C84">
      <w:pPr>
        <w:widowControl w:val="0"/>
        <w:tabs>
          <w:tab w:val="left" w:pos="1560"/>
        </w:tabs>
        <w:autoSpaceDE w:val="0"/>
        <w:autoSpaceDN w:val="0"/>
        <w:adjustRightInd w:val="0"/>
        <w:ind w:firstLine="709"/>
      </w:pPr>
      <w:r>
        <w:t>10.2.</w:t>
      </w:r>
      <w:r>
        <w:tab/>
        <w:t>Все достигнутые договоренности Стороны оформляют в виде дополнительных соглашений, подписанных Сторонами и скрепленных печатями.</w:t>
      </w:r>
    </w:p>
    <w:p w:rsidR="005E6C84" w:rsidRDefault="005E6C84" w:rsidP="005E6C84">
      <w:pPr>
        <w:widowControl w:val="0"/>
        <w:tabs>
          <w:tab w:val="left" w:pos="1560"/>
        </w:tabs>
        <w:autoSpaceDE w:val="0"/>
        <w:autoSpaceDN w:val="0"/>
        <w:adjustRightInd w:val="0"/>
        <w:ind w:firstLine="709"/>
      </w:pPr>
      <w:r>
        <w:t xml:space="preserve">10.4. В случае невыполнения Сторонами своих обязательств и </w:t>
      </w:r>
      <w:proofErr w:type="spellStart"/>
      <w:r>
        <w:t>недостижения</w:t>
      </w:r>
      <w:proofErr w:type="spellEnd"/>
      <w:r>
        <w:t xml:space="preserve"> взаимного согласия споры по настоящему Договору разрешаются в Арбитражном суде Республики Башкортостан.</w:t>
      </w:r>
    </w:p>
    <w:p w:rsidR="005E6C84" w:rsidRDefault="005E6C84" w:rsidP="005E6C84">
      <w:pPr>
        <w:widowControl w:val="0"/>
        <w:tabs>
          <w:tab w:val="left" w:pos="1560"/>
        </w:tabs>
        <w:autoSpaceDE w:val="0"/>
        <w:autoSpaceDN w:val="0"/>
        <w:adjustRightInd w:val="0"/>
        <w:ind w:firstLine="709"/>
      </w:pPr>
    </w:p>
    <w:p w:rsidR="005E6C84" w:rsidRDefault="005E6C84" w:rsidP="005E6C84">
      <w:pPr>
        <w:widowControl w:val="0"/>
        <w:autoSpaceDE w:val="0"/>
        <w:autoSpaceDN w:val="0"/>
        <w:adjustRightInd w:val="0"/>
        <w:ind w:firstLine="720"/>
        <w:jc w:val="center"/>
        <w:rPr>
          <w:b/>
        </w:rPr>
      </w:pPr>
      <w:r>
        <w:rPr>
          <w:b/>
        </w:rPr>
        <w:t>11. Заключительные положения</w:t>
      </w:r>
    </w:p>
    <w:p w:rsidR="005E6C84" w:rsidRDefault="005E6C84" w:rsidP="005E6C84">
      <w:pPr>
        <w:widowControl w:val="0"/>
        <w:autoSpaceDE w:val="0"/>
        <w:autoSpaceDN w:val="0"/>
        <w:adjustRightInd w:val="0"/>
        <w:ind w:firstLine="720"/>
      </w:pPr>
      <w:r>
        <w:t xml:space="preserve">11.1.Обязательства Сторон, неисполненные до даты истечения срока действия настоящего Договора, указанного в </w:t>
      </w:r>
      <w:hyperlink r:id="rId12" w:anchor="Par855" w:history="1">
        <w:r>
          <w:rPr>
            <w:rStyle w:val="a7"/>
            <w:color w:val="auto"/>
            <w:u w:val="none"/>
          </w:rPr>
          <w:t>пункте 3.1.</w:t>
        </w:r>
      </w:hyperlink>
      <w:r>
        <w:t>Договора, подлежат исполнению в полном объеме.</w:t>
      </w:r>
    </w:p>
    <w:p w:rsidR="005E6C84" w:rsidRDefault="005E6C84" w:rsidP="005E6C84">
      <w:pPr>
        <w:widowControl w:val="0"/>
        <w:autoSpaceDE w:val="0"/>
        <w:autoSpaceDN w:val="0"/>
        <w:adjustRightInd w:val="0"/>
        <w:ind w:firstLine="720"/>
      </w:pPr>
      <w:r>
        <w:t>11.2.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5E6C84" w:rsidRDefault="005E6C84" w:rsidP="005E6C84">
      <w:pPr>
        <w:widowControl w:val="0"/>
        <w:autoSpaceDE w:val="0"/>
        <w:autoSpaceDN w:val="0"/>
        <w:adjustRightInd w:val="0"/>
        <w:ind w:firstLine="720"/>
      </w:pPr>
      <w:r>
        <w:t>11.3. При исполнении настоящего Договора не допускается перемена Исполнителя, за исключением случая, когда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5E6C84" w:rsidRDefault="005E6C84" w:rsidP="005E6C84">
      <w:pPr>
        <w:widowControl w:val="0"/>
        <w:autoSpaceDE w:val="0"/>
        <w:autoSpaceDN w:val="0"/>
        <w:adjustRightInd w:val="0"/>
        <w:ind w:firstLine="720"/>
      </w:pPr>
      <w:r>
        <w:t>11.4. Изменения и дополнения к Договору оформляются в письменной форме путем подписания Сторонами дополнительного соглашения к Договору. Дополнительные соглашения к Договору являются его неотъемлемой частью и вступают в силу с момента их подписания Сторонами.</w:t>
      </w:r>
    </w:p>
    <w:p w:rsidR="005E6C84" w:rsidRDefault="005E6C84" w:rsidP="005E6C84">
      <w:pPr>
        <w:widowControl w:val="0"/>
        <w:autoSpaceDE w:val="0"/>
        <w:autoSpaceDN w:val="0"/>
        <w:adjustRightInd w:val="0"/>
        <w:ind w:firstLine="720"/>
      </w:pPr>
      <w:r>
        <w:t>11.5. Договор заключен в письменной форме в 2 (двух) экземплярах, по одному для каждой из Сторон, имеющих одинаковую юридическую силу, по одному экземпляру для каждой Стороны</w:t>
      </w:r>
    </w:p>
    <w:p w:rsidR="005E6C84" w:rsidRDefault="005E6C84" w:rsidP="005E6C84">
      <w:pPr>
        <w:widowControl w:val="0"/>
        <w:autoSpaceDE w:val="0"/>
        <w:autoSpaceDN w:val="0"/>
        <w:adjustRightInd w:val="0"/>
        <w:ind w:firstLine="720"/>
      </w:pPr>
      <w:r>
        <w:t>11.6. По вопросам, не нашедшим отражения в настоящем Договоре, Стороны руководствуются действующим законодательством Российской Федерации.</w:t>
      </w:r>
    </w:p>
    <w:p w:rsidR="005E6C84" w:rsidRDefault="005E6C84" w:rsidP="005E6C84">
      <w:pPr>
        <w:widowControl w:val="0"/>
        <w:autoSpaceDE w:val="0"/>
        <w:autoSpaceDN w:val="0"/>
        <w:adjustRightInd w:val="0"/>
        <w:ind w:firstLine="720"/>
      </w:pPr>
      <w:r>
        <w:t xml:space="preserve">11.7.Неотъемлемыми частями Договора являются: </w:t>
      </w:r>
    </w:p>
    <w:p w:rsidR="005E6C84" w:rsidRDefault="005E6C84" w:rsidP="005E6C84">
      <w:pPr>
        <w:widowControl w:val="0"/>
        <w:autoSpaceDE w:val="0"/>
        <w:autoSpaceDN w:val="0"/>
        <w:adjustRightInd w:val="0"/>
        <w:ind w:firstLine="720"/>
      </w:pPr>
      <w:r>
        <w:t>- приложение № 1 «Спецификация»</w:t>
      </w:r>
    </w:p>
    <w:p w:rsidR="005E6C84" w:rsidRDefault="005E6C84" w:rsidP="005E6C84">
      <w:pPr>
        <w:widowControl w:val="0"/>
        <w:autoSpaceDE w:val="0"/>
        <w:autoSpaceDN w:val="0"/>
        <w:adjustRightInd w:val="0"/>
        <w:ind w:firstLine="720"/>
      </w:pPr>
      <w:r>
        <w:lastRenderedPageBreak/>
        <w:t>- приложение № 2 «Техническое задание»</w:t>
      </w:r>
    </w:p>
    <w:p w:rsidR="005E6C84" w:rsidRDefault="005E6C84" w:rsidP="005E6C84">
      <w:pPr>
        <w:widowControl w:val="0"/>
        <w:autoSpaceDE w:val="0"/>
        <w:autoSpaceDN w:val="0"/>
        <w:adjustRightInd w:val="0"/>
        <w:ind w:firstLine="720"/>
      </w:pPr>
      <w:r>
        <w:t xml:space="preserve">- </w:t>
      </w:r>
      <w:hyperlink r:id="rId13" w:anchor="Par1049" w:history="1">
        <w:r>
          <w:rPr>
            <w:rStyle w:val="a7"/>
            <w:color w:val="auto"/>
            <w:u w:val="none"/>
          </w:rPr>
          <w:t xml:space="preserve">приложение № </w:t>
        </w:r>
      </w:hyperlink>
      <w:r>
        <w:t>3 «Форма Акта сдачи-приемки услуг».</w:t>
      </w:r>
    </w:p>
    <w:p w:rsidR="005E6C84" w:rsidRDefault="005E6C84" w:rsidP="005E6C84">
      <w:pPr>
        <w:widowControl w:val="0"/>
        <w:autoSpaceDE w:val="0"/>
        <w:autoSpaceDN w:val="0"/>
        <w:adjustRightInd w:val="0"/>
        <w:ind w:firstLine="720"/>
      </w:pPr>
    </w:p>
    <w:p w:rsidR="005E6C84" w:rsidRDefault="005E6C84" w:rsidP="005E6C84">
      <w:pPr>
        <w:widowControl w:val="0"/>
        <w:autoSpaceDE w:val="0"/>
        <w:autoSpaceDN w:val="0"/>
        <w:adjustRightInd w:val="0"/>
        <w:ind w:firstLine="720"/>
      </w:pPr>
    </w:p>
    <w:p w:rsidR="005E6C84" w:rsidRDefault="005E6C84" w:rsidP="005E6C84">
      <w:pPr>
        <w:widowControl w:val="0"/>
        <w:autoSpaceDE w:val="0"/>
        <w:autoSpaceDN w:val="0"/>
        <w:adjustRightInd w:val="0"/>
        <w:jc w:val="center"/>
        <w:outlineLvl w:val="1"/>
        <w:rPr>
          <w:b/>
        </w:rPr>
      </w:pPr>
      <w:bookmarkStart w:id="24" w:name="Par869"/>
      <w:bookmarkStart w:id="25" w:name="_Toc469642496"/>
      <w:bookmarkEnd w:id="24"/>
      <w:r>
        <w:tab/>
      </w:r>
      <w:r>
        <w:rPr>
          <w:b/>
        </w:rPr>
        <w:t>12.  Адреса, реквизиты и подписи Сторон</w:t>
      </w:r>
      <w:bookmarkEnd w:id="25"/>
    </w:p>
    <w:p w:rsidR="005E6C84" w:rsidRDefault="005E6C84" w:rsidP="005E6C84">
      <w:pPr>
        <w:widowControl w:val="0"/>
        <w:autoSpaceDE w:val="0"/>
        <w:autoSpaceDN w:val="0"/>
        <w:adjustRightInd w:val="0"/>
        <w:jc w:val="center"/>
        <w:outlineLvl w:val="1"/>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246"/>
      </w:tblGrid>
      <w:tr w:rsidR="005E6C84" w:rsidTr="005E6C84">
        <w:trPr>
          <w:trHeight w:val="3416"/>
        </w:trPr>
        <w:tc>
          <w:tcPr>
            <w:tcW w:w="5103" w:type="dxa"/>
            <w:tcBorders>
              <w:top w:val="single" w:sz="4" w:space="0" w:color="auto"/>
              <w:left w:val="single" w:sz="4" w:space="0" w:color="auto"/>
              <w:bottom w:val="single" w:sz="4" w:space="0" w:color="auto"/>
              <w:right w:val="single" w:sz="4" w:space="0" w:color="auto"/>
            </w:tcBorders>
          </w:tcPr>
          <w:p w:rsidR="005E6C84" w:rsidRPr="00AB0B56" w:rsidRDefault="005E6C84">
            <w:r w:rsidRPr="00AB0B56">
              <w:t>Заказчик:</w:t>
            </w:r>
          </w:p>
          <w:p w:rsidR="00AB0B56" w:rsidRPr="00AB0B56" w:rsidRDefault="00AB0B56" w:rsidP="00AB0B56">
            <w:pPr>
              <w:shd w:val="clear" w:color="auto" w:fill="FFFFFF"/>
              <w:ind w:left="33"/>
              <w:rPr>
                <w:bCs/>
                <w:kern w:val="36"/>
              </w:rPr>
            </w:pPr>
            <w:r w:rsidRPr="00AB0B56">
              <w:t>Государственное автономное профессиональное образовательное учреждение Республики Башкортостан «Белорецкий медицинский колледж» (ГАПОУ  РБ «Белорецкий медицинский колледж»)</w:t>
            </w:r>
          </w:p>
          <w:p w:rsidR="00AB0B56" w:rsidRPr="00AB0B56" w:rsidRDefault="00AB0B56" w:rsidP="00AB0B56">
            <w:pPr>
              <w:ind w:left="33"/>
              <w:outlineLvl w:val="0"/>
              <w:rPr>
                <w:bCs/>
                <w:kern w:val="36"/>
              </w:rPr>
            </w:pPr>
            <w:r w:rsidRPr="00AB0B56">
              <w:rPr>
                <w:bCs/>
                <w:kern w:val="36"/>
              </w:rPr>
              <w:t>Юридический адрес: 453505, Республика Башкортостан, г. Белорецк, ул. 50 лет Октября, 51</w:t>
            </w:r>
          </w:p>
          <w:p w:rsidR="00AB0B56" w:rsidRPr="00AB0B56" w:rsidRDefault="00AB0B56" w:rsidP="00AB0B56">
            <w:pPr>
              <w:ind w:left="33"/>
              <w:outlineLvl w:val="0"/>
              <w:rPr>
                <w:bCs/>
                <w:kern w:val="36"/>
              </w:rPr>
            </w:pPr>
            <w:r w:rsidRPr="00AB0B56">
              <w:rPr>
                <w:bCs/>
                <w:kern w:val="36"/>
              </w:rPr>
              <w:t xml:space="preserve">тел.: (34792) 3-12-72, 3-12-65                                                     </w:t>
            </w:r>
          </w:p>
          <w:p w:rsidR="00AB0B56" w:rsidRPr="00AB0B56" w:rsidRDefault="00AB0B56" w:rsidP="00AB0B56">
            <w:pPr>
              <w:ind w:left="33"/>
              <w:outlineLvl w:val="0"/>
              <w:rPr>
                <w:bCs/>
                <w:kern w:val="36"/>
              </w:rPr>
            </w:pPr>
            <w:r w:rsidRPr="00AB0B56">
              <w:rPr>
                <w:bCs/>
                <w:kern w:val="36"/>
              </w:rPr>
              <w:t>Министерство финансов Республики Башкортостан (Лицевой счет 30113040150 ГАПОУ  РБ «Белорецкий медицинский колледж»)</w:t>
            </w:r>
          </w:p>
          <w:p w:rsidR="00AB0B56" w:rsidRPr="00AB0B56" w:rsidRDefault="00AB0B56" w:rsidP="00AB0B56">
            <w:pPr>
              <w:ind w:left="33"/>
              <w:outlineLvl w:val="0"/>
              <w:rPr>
                <w:bCs/>
                <w:kern w:val="36"/>
              </w:rPr>
            </w:pPr>
            <w:r w:rsidRPr="00AB0B56">
              <w:rPr>
                <w:bCs/>
                <w:kern w:val="36"/>
              </w:rPr>
              <w:t xml:space="preserve">ИНН 0256006403/ КПП 025601001 </w:t>
            </w:r>
          </w:p>
          <w:p w:rsidR="00AB0B56" w:rsidRPr="00AB0B56" w:rsidRDefault="00AB0B56" w:rsidP="00AB0B56">
            <w:pPr>
              <w:ind w:left="33"/>
              <w:outlineLvl w:val="0"/>
              <w:rPr>
                <w:bCs/>
                <w:kern w:val="36"/>
              </w:rPr>
            </w:pPr>
            <w:r w:rsidRPr="00AB0B56">
              <w:rPr>
                <w:bCs/>
                <w:kern w:val="36"/>
              </w:rPr>
              <w:t>БИК 048073001</w:t>
            </w:r>
          </w:p>
          <w:p w:rsidR="00AB0B56" w:rsidRPr="00AB0B56" w:rsidRDefault="00AB0B56" w:rsidP="00AB0B56">
            <w:pPr>
              <w:ind w:left="33"/>
              <w:outlineLvl w:val="0"/>
              <w:rPr>
                <w:bCs/>
                <w:kern w:val="36"/>
              </w:rPr>
            </w:pPr>
            <w:proofErr w:type="gramStart"/>
            <w:r w:rsidRPr="00AB0B56">
              <w:rPr>
                <w:bCs/>
                <w:kern w:val="36"/>
              </w:rPr>
              <w:t>Р</w:t>
            </w:r>
            <w:proofErr w:type="gramEnd"/>
            <w:r w:rsidRPr="00AB0B56">
              <w:rPr>
                <w:bCs/>
                <w:kern w:val="36"/>
              </w:rPr>
              <w:t>/счет 40601810400003000001</w:t>
            </w:r>
          </w:p>
          <w:p w:rsidR="005E6C84" w:rsidRPr="00AB0B56" w:rsidRDefault="00AB0B56" w:rsidP="00AB0B56">
            <w:pPr>
              <w:ind w:left="33"/>
              <w:outlineLvl w:val="0"/>
              <w:rPr>
                <w:bCs/>
                <w:kern w:val="36"/>
              </w:rPr>
            </w:pPr>
            <w:r w:rsidRPr="00AB0B56">
              <w:rPr>
                <w:bCs/>
                <w:kern w:val="36"/>
              </w:rPr>
              <w:t>Отделение–НБ Республика Башкортостан г. Уфа   ОКАТО 80410000000, ОКПО 01965745</w:t>
            </w:r>
          </w:p>
          <w:p w:rsidR="005E6C84" w:rsidRPr="00AB0B56" w:rsidRDefault="005E6C84">
            <w:pPr>
              <w:shd w:val="clear" w:color="auto" w:fill="FFFFFF"/>
            </w:pPr>
          </w:p>
          <w:p w:rsidR="005E6C84" w:rsidRPr="00AB0B56" w:rsidRDefault="005E6C84">
            <w:pPr>
              <w:shd w:val="clear" w:color="auto" w:fill="FFFFFF"/>
            </w:pPr>
          </w:p>
          <w:p w:rsidR="005E6C84" w:rsidRPr="00AB0B56" w:rsidRDefault="005E6C84">
            <w:pPr>
              <w:shd w:val="clear" w:color="auto" w:fill="FFFFFF"/>
            </w:pPr>
          </w:p>
          <w:p w:rsidR="005E6C84" w:rsidRPr="00AB0B56" w:rsidRDefault="005E6C84">
            <w:r w:rsidRPr="00AB0B56">
              <w:t>Директор</w:t>
            </w:r>
          </w:p>
          <w:p w:rsidR="005E6C84" w:rsidRPr="00AB0B56" w:rsidRDefault="005E6C84" w:rsidP="00AB0B56">
            <w:r w:rsidRPr="00AB0B56">
              <w:t>___________</w:t>
            </w:r>
            <w:r w:rsidR="00AB0B56" w:rsidRPr="00AB0B56">
              <w:t>_______________</w:t>
            </w:r>
            <w:r w:rsidR="00AB0B56">
              <w:t>_</w:t>
            </w:r>
            <w:r w:rsidR="00AB0B56" w:rsidRPr="00AB0B56">
              <w:t xml:space="preserve">А. Г. </w:t>
            </w:r>
            <w:proofErr w:type="spellStart"/>
            <w:r w:rsidR="00AB0B56" w:rsidRPr="00AB0B56">
              <w:t>Хамматов</w:t>
            </w:r>
            <w:proofErr w:type="spellEnd"/>
          </w:p>
          <w:p w:rsidR="005E6C84" w:rsidRPr="00AB0B56" w:rsidRDefault="005E6C84" w:rsidP="00AB0B56">
            <w:r w:rsidRPr="00AB0B56">
              <w:t xml:space="preserve">«___»_______________20      г. </w:t>
            </w:r>
          </w:p>
          <w:p w:rsidR="005E6C84" w:rsidRPr="00AB0B56" w:rsidRDefault="005E6C84">
            <w:pPr>
              <w:jc w:val="both"/>
              <w:rPr>
                <w:lang w:eastAsia="en-US"/>
              </w:rPr>
            </w:pPr>
            <w:r w:rsidRPr="00AB0B56">
              <w:rPr>
                <w:lang w:eastAsia="en-US"/>
              </w:rPr>
              <w:t>М.П.</w:t>
            </w:r>
          </w:p>
        </w:tc>
        <w:tc>
          <w:tcPr>
            <w:tcW w:w="5245" w:type="dxa"/>
            <w:tcBorders>
              <w:top w:val="single" w:sz="4" w:space="0" w:color="auto"/>
              <w:left w:val="single" w:sz="4" w:space="0" w:color="auto"/>
              <w:bottom w:val="single" w:sz="4" w:space="0" w:color="auto"/>
              <w:right w:val="single" w:sz="4" w:space="0" w:color="auto"/>
            </w:tcBorders>
          </w:tcPr>
          <w:p w:rsidR="005E6C84" w:rsidRPr="00AB0B56" w:rsidRDefault="005E6C84">
            <w:r w:rsidRPr="00AB0B56">
              <w:t>Исполнитель:</w:t>
            </w:r>
          </w:p>
          <w:p w:rsidR="005E6C84" w:rsidRPr="00AB0B56" w:rsidRDefault="005E6C84"/>
          <w:p w:rsidR="005E6C84" w:rsidRPr="00AB0B56" w:rsidRDefault="005E6C84"/>
          <w:p w:rsidR="005E6C84" w:rsidRPr="00AB0B56" w:rsidRDefault="005E6C84"/>
          <w:p w:rsidR="005E6C84" w:rsidRPr="00AB0B56" w:rsidRDefault="005E6C84"/>
          <w:p w:rsidR="005E6C84" w:rsidRPr="00AB0B56" w:rsidRDefault="005E6C84"/>
          <w:p w:rsidR="005E6C84" w:rsidRPr="00AB0B56" w:rsidRDefault="005E6C84"/>
          <w:p w:rsidR="005E6C84" w:rsidRPr="00AB0B56" w:rsidRDefault="005E6C84"/>
          <w:p w:rsidR="005E6C84" w:rsidRPr="00AB0B56" w:rsidRDefault="005E6C84"/>
          <w:p w:rsidR="005E6C84" w:rsidRPr="00AB0B56" w:rsidRDefault="005E6C84"/>
          <w:p w:rsidR="00AB0B56" w:rsidRPr="00AB0B56" w:rsidRDefault="00AB0B56"/>
          <w:p w:rsidR="00AB0B56" w:rsidRPr="00AB0B56" w:rsidRDefault="00AB0B56"/>
          <w:p w:rsidR="00AB0B56" w:rsidRPr="00AB0B56" w:rsidRDefault="00AB0B56"/>
          <w:p w:rsidR="00AB0B56" w:rsidRPr="00AB0B56" w:rsidRDefault="00AB0B56"/>
          <w:p w:rsidR="00AB0B56" w:rsidRPr="00AB0B56" w:rsidRDefault="00AB0B56"/>
          <w:p w:rsidR="00AB0B56" w:rsidRPr="00AB0B56" w:rsidRDefault="00AB0B56"/>
          <w:p w:rsidR="00AB0B56" w:rsidRPr="00AB0B56" w:rsidRDefault="00AB0B56"/>
          <w:p w:rsidR="00AB0B56" w:rsidRPr="00AB0B56" w:rsidRDefault="00AB0B56"/>
          <w:p w:rsidR="00AB0B56" w:rsidRPr="00AB0B56" w:rsidRDefault="00AB0B56"/>
          <w:p w:rsidR="00AB0B56" w:rsidRDefault="00AB0B56"/>
          <w:p w:rsidR="00AB0B56" w:rsidRPr="00AB0B56" w:rsidRDefault="00AB0B56"/>
          <w:p w:rsidR="005E6C84" w:rsidRPr="00AB0B56" w:rsidRDefault="005E6C84"/>
          <w:p w:rsidR="005E6C84" w:rsidRPr="00AB0B56" w:rsidRDefault="005E6C84">
            <w:r w:rsidRPr="00AB0B56">
              <w:t>Директор</w:t>
            </w:r>
          </w:p>
          <w:p w:rsidR="005E6C84" w:rsidRPr="00AB0B56" w:rsidRDefault="005E6C84" w:rsidP="00AB0B56">
            <w:r w:rsidRPr="00AB0B56">
              <w:t>_________</w:t>
            </w:r>
            <w:r w:rsidR="00AB0B56">
              <w:t>________________</w:t>
            </w:r>
            <w:r w:rsidRPr="00AB0B56">
              <w:t xml:space="preserve">  «___»_______________20     г.                                 М.П.</w:t>
            </w:r>
          </w:p>
        </w:tc>
      </w:tr>
    </w:tbl>
    <w:p w:rsidR="005E6C84" w:rsidRDefault="005E6C84" w:rsidP="005E6C84">
      <w:pPr>
        <w:shd w:val="clear" w:color="auto" w:fill="FFFFFF"/>
        <w:tabs>
          <w:tab w:val="left" w:leader="underscore" w:pos="0"/>
        </w:tabs>
      </w:pPr>
      <w:bookmarkStart w:id="26" w:name="_Toc469642497"/>
    </w:p>
    <w:p w:rsidR="005E6C84" w:rsidRDefault="005E6C84" w:rsidP="005E6C84">
      <w:pPr>
        <w:shd w:val="clear" w:color="auto" w:fill="FFFFFF"/>
        <w:tabs>
          <w:tab w:val="left" w:leader="underscore" w:pos="0"/>
        </w:tabs>
      </w:pPr>
    </w:p>
    <w:p w:rsidR="005E6C84" w:rsidRDefault="005E6C84"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bookmarkStart w:id="27" w:name="_GoBack"/>
      <w:bookmarkEnd w:id="27"/>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A65A5C" w:rsidRDefault="00A65A5C" w:rsidP="005E6C84">
      <w:pPr>
        <w:shd w:val="clear" w:color="auto" w:fill="FFFFFF"/>
        <w:tabs>
          <w:tab w:val="left" w:leader="underscore" w:pos="0"/>
        </w:tabs>
      </w:pPr>
    </w:p>
    <w:p w:rsidR="005E6C84" w:rsidRDefault="005E6C84" w:rsidP="005E6C84">
      <w:pPr>
        <w:shd w:val="clear" w:color="auto" w:fill="FFFFFF"/>
        <w:tabs>
          <w:tab w:val="left" w:leader="underscore" w:pos="0"/>
        </w:tabs>
      </w:pPr>
    </w:p>
    <w:p w:rsidR="005E6C84" w:rsidRDefault="005E6C84" w:rsidP="005E6C84">
      <w:pPr>
        <w:widowControl w:val="0"/>
        <w:autoSpaceDE w:val="0"/>
        <w:autoSpaceDN w:val="0"/>
        <w:adjustRightInd w:val="0"/>
        <w:ind w:left="6237"/>
        <w:outlineLvl w:val="0"/>
      </w:pPr>
      <w:r>
        <w:t xml:space="preserve">Приложение № </w:t>
      </w:r>
      <w:bookmarkEnd w:id="26"/>
      <w:r>
        <w:t>1</w:t>
      </w:r>
    </w:p>
    <w:p w:rsidR="005E6C84" w:rsidRDefault="005E6C84" w:rsidP="005E6C84">
      <w:pPr>
        <w:widowControl w:val="0"/>
        <w:autoSpaceDE w:val="0"/>
        <w:autoSpaceDN w:val="0"/>
        <w:adjustRightInd w:val="0"/>
        <w:ind w:left="6237"/>
      </w:pPr>
      <w:r>
        <w:t>к договору № _________</w:t>
      </w:r>
    </w:p>
    <w:p w:rsidR="005E6C84" w:rsidRDefault="005E6C84" w:rsidP="005E6C84">
      <w:pPr>
        <w:widowControl w:val="0"/>
        <w:autoSpaceDE w:val="0"/>
        <w:autoSpaceDN w:val="0"/>
        <w:adjustRightInd w:val="0"/>
        <w:ind w:left="6237"/>
      </w:pPr>
      <w:r>
        <w:t>от «___» ______ 20__ г.</w:t>
      </w:r>
    </w:p>
    <w:p w:rsidR="005E6C84" w:rsidRDefault="005E6C84" w:rsidP="005E6C84">
      <w:pPr>
        <w:widowControl w:val="0"/>
        <w:autoSpaceDE w:val="0"/>
        <w:autoSpaceDN w:val="0"/>
        <w:adjustRightInd w:val="0"/>
        <w:ind w:left="6237"/>
      </w:pPr>
    </w:p>
    <w:p w:rsidR="005E6C84" w:rsidRDefault="005E6C84" w:rsidP="005E6C84">
      <w:pPr>
        <w:widowControl w:val="0"/>
        <w:autoSpaceDE w:val="0"/>
        <w:autoSpaceDN w:val="0"/>
        <w:adjustRightInd w:val="0"/>
        <w:jc w:val="center"/>
        <w:rPr>
          <w:b/>
        </w:rPr>
      </w:pPr>
      <w:r>
        <w:rPr>
          <w:b/>
        </w:rPr>
        <w:t>СПЕЦИФИКАЦИЯ</w:t>
      </w:r>
    </w:p>
    <w:p w:rsidR="005E6C84" w:rsidRDefault="005E6C84" w:rsidP="005E6C84">
      <w:pPr>
        <w:widowControl w:val="0"/>
        <w:autoSpaceDE w:val="0"/>
        <w:autoSpaceDN w:val="0"/>
        <w:adjustRightInd w:val="0"/>
        <w:ind w:left="6237"/>
        <w:rPr>
          <w:b/>
        </w:rPr>
      </w:pPr>
    </w:p>
    <w:tbl>
      <w:tblPr>
        <w:tblW w:w="10215" w:type="dxa"/>
        <w:tblInd w:w="197" w:type="dxa"/>
        <w:tblLayout w:type="fixed"/>
        <w:tblCellMar>
          <w:top w:w="55" w:type="dxa"/>
          <w:left w:w="55" w:type="dxa"/>
          <w:bottom w:w="55" w:type="dxa"/>
          <w:right w:w="55" w:type="dxa"/>
        </w:tblCellMar>
        <w:tblLook w:val="04A0"/>
      </w:tblPr>
      <w:tblGrid>
        <w:gridCol w:w="341"/>
        <w:gridCol w:w="3628"/>
        <w:gridCol w:w="3402"/>
        <w:gridCol w:w="1276"/>
        <w:gridCol w:w="1568"/>
      </w:tblGrid>
      <w:tr w:rsidR="005E6C84" w:rsidTr="005E6C84">
        <w:trPr>
          <w:trHeight w:val="908"/>
        </w:trPr>
        <w:tc>
          <w:tcPr>
            <w:tcW w:w="341"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pPr>
              <w:shd w:val="clear" w:color="auto" w:fill="FFFFFF"/>
              <w:snapToGrid w:val="0"/>
              <w:ind w:left="-74" w:right="-40" w:firstLine="34"/>
              <w:jc w:val="center"/>
              <w:rPr>
                <w:spacing w:val="-2"/>
                <w:szCs w:val="28"/>
              </w:rPr>
            </w:pPr>
            <w:r>
              <w:rPr>
                <w:szCs w:val="28"/>
              </w:rPr>
              <w:t xml:space="preserve">№ </w:t>
            </w:r>
            <w:proofErr w:type="gramStart"/>
            <w:r>
              <w:rPr>
                <w:szCs w:val="28"/>
              </w:rPr>
              <w:t>п</w:t>
            </w:r>
            <w:proofErr w:type="gramEnd"/>
            <w:r>
              <w:rPr>
                <w:szCs w:val="28"/>
              </w:rPr>
              <w:t>/п</w:t>
            </w:r>
          </w:p>
        </w:tc>
        <w:tc>
          <w:tcPr>
            <w:tcW w:w="3628"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pPr>
              <w:shd w:val="clear" w:color="auto" w:fill="FFFFFF"/>
              <w:snapToGrid w:val="0"/>
              <w:ind w:left="-74" w:right="-40" w:firstLine="34"/>
              <w:jc w:val="center"/>
              <w:rPr>
                <w:spacing w:val="-4"/>
                <w:szCs w:val="28"/>
              </w:rPr>
            </w:pPr>
            <w:r>
              <w:rPr>
                <w:szCs w:val="28"/>
              </w:rPr>
              <w:t>Технические характеристики</w:t>
            </w:r>
          </w:p>
          <w:p w:rsidR="005E6C84" w:rsidRDefault="005E6C84">
            <w:pPr>
              <w:shd w:val="clear" w:color="auto" w:fill="FFFFFF"/>
              <w:snapToGrid w:val="0"/>
              <w:ind w:left="-74" w:right="-40" w:firstLine="34"/>
              <w:jc w:val="center"/>
              <w:rPr>
                <w:szCs w:val="28"/>
              </w:rPr>
            </w:pPr>
            <w:r>
              <w:rPr>
                <w:spacing w:val="-4"/>
                <w:szCs w:val="28"/>
              </w:rPr>
              <w:t>услуг</w:t>
            </w:r>
          </w:p>
        </w:tc>
        <w:tc>
          <w:tcPr>
            <w:tcW w:w="3402"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pPr>
              <w:shd w:val="clear" w:color="auto" w:fill="FFFFFF"/>
              <w:ind w:left="-74" w:right="-40" w:firstLine="34"/>
              <w:jc w:val="center"/>
              <w:rPr>
                <w:szCs w:val="28"/>
              </w:rPr>
            </w:pPr>
            <w:r>
              <w:rPr>
                <w:szCs w:val="28"/>
              </w:rPr>
              <w:t>Сроки оказания услуг</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pPr>
              <w:shd w:val="clear" w:color="auto" w:fill="FFFFFF"/>
              <w:snapToGrid w:val="0"/>
              <w:ind w:left="-74" w:right="-40" w:firstLine="34"/>
              <w:jc w:val="center"/>
              <w:rPr>
                <w:szCs w:val="28"/>
              </w:rPr>
            </w:pPr>
            <w:r>
              <w:rPr>
                <w:spacing w:val="-2"/>
                <w:szCs w:val="28"/>
              </w:rPr>
              <w:t>Стоимость</w:t>
            </w:r>
            <w:r>
              <w:rPr>
                <w:spacing w:val="-4"/>
                <w:szCs w:val="28"/>
              </w:rPr>
              <w:t>,</w:t>
            </w:r>
          </w:p>
          <w:p w:rsidR="005E6C84" w:rsidRDefault="005E6C84">
            <w:pPr>
              <w:shd w:val="clear" w:color="auto" w:fill="FFFFFF"/>
              <w:ind w:left="-74" w:right="-40" w:firstLine="34"/>
              <w:jc w:val="center"/>
              <w:rPr>
                <w:szCs w:val="28"/>
              </w:rPr>
            </w:pPr>
            <w:r>
              <w:rPr>
                <w:szCs w:val="28"/>
              </w:rPr>
              <w:t>(руб. РФ)</w:t>
            </w:r>
          </w:p>
        </w:tc>
        <w:tc>
          <w:tcPr>
            <w:tcW w:w="1568" w:type="dxa"/>
            <w:tcBorders>
              <w:top w:val="single" w:sz="2" w:space="0" w:color="000000"/>
              <w:left w:val="single" w:sz="2" w:space="0" w:color="000000"/>
              <w:bottom w:val="single" w:sz="2" w:space="0" w:color="000000"/>
              <w:right w:val="single" w:sz="2" w:space="0" w:color="000000"/>
            </w:tcBorders>
            <w:vAlign w:val="center"/>
            <w:hideMark/>
          </w:tcPr>
          <w:p w:rsidR="005E6C84" w:rsidRDefault="005E6C84">
            <w:pPr>
              <w:shd w:val="clear" w:color="auto" w:fill="FFFFFF"/>
              <w:snapToGrid w:val="0"/>
              <w:ind w:left="-74" w:right="-40" w:firstLine="34"/>
              <w:jc w:val="center"/>
              <w:rPr>
                <w:spacing w:val="-4"/>
                <w:szCs w:val="28"/>
              </w:rPr>
            </w:pPr>
            <w:r>
              <w:rPr>
                <w:szCs w:val="28"/>
              </w:rPr>
              <w:t>Начальная</w:t>
            </w:r>
          </w:p>
          <w:p w:rsidR="005E6C84" w:rsidRDefault="005E6C84">
            <w:pPr>
              <w:shd w:val="clear" w:color="auto" w:fill="FFFFFF"/>
              <w:ind w:left="-74" w:right="-40" w:firstLine="34"/>
              <w:jc w:val="center"/>
              <w:rPr>
                <w:spacing w:val="-4"/>
                <w:szCs w:val="28"/>
              </w:rPr>
            </w:pPr>
            <w:r>
              <w:rPr>
                <w:spacing w:val="-4"/>
                <w:szCs w:val="28"/>
              </w:rPr>
              <w:t>(максимальная)</w:t>
            </w:r>
          </w:p>
          <w:p w:rsidR="005E6C84" w:rsidRDefault="005E6C84">
            <w:pPr>
              <w:shd w:val="clear" w:color="auto" w:fill="FFFFFF"/>
              <w:ind w:left="-74" w:right="-40" w:firstLine="34"/>
              <w:jc w:val="center"/>
              <w:rPr>
                <w:szCs w:val="28"/>
              </w:rPr>
            </w:pPr>
            <w:r>
              <w:rPr>
                <w:spacing w:val="-4"/>
                <w:szCs w:val="28"/>
              </w:rPr>
              <w:t>цена договора,</w:t>
            </w:r>
          </w:p>
          <w:p w:rsidR="005E6C84" w:rsidRDefault="005E6C84">
            <w:pPr>
              <w:shd w:val="clear" w:color="auto" w:fill="FFFFFF"/>
              <w:ind w:left="-74" w:right="-40" w:firstLine="34"/>
              <w:jc w:val="center"/>
              <w:rPr>
                <w:szCs w:val="28"/>
              </w:rPr>
            </w:pPr>
            <w:r>
              <w:rPr>
                <w:szCs w:val="28"/>
              </w:rPr>
              <w:t>(руб. РФ)</w:t>
            </w:r>
          </w:p>
        </w:tc>
      </w:tr>
      <w:tr w:rsidR="005E6C84" w:rsidTr="005E6C84">
        <w:trPr>
          <w:trHeight w:val="324"/>
        </w:trPr>
        <w:tc>
          <w:tcPr>
            <w:tcW w:w="341" w:type="dxa"/>
            <w:tcBorders>
              <w:top w:val="nil"/>
              <w:left w:val="single" w:sz="2" w:space="0" w:color="000000"/>
              <w:bottom w:val="single" w:sz="2" w:space="0" w:color="000000"/>
              <w:right w:val="single" w:sz="2" w:space="0" w:color="000000"/>
            </w:tcBorders>
            <w:hideMark/>
          </w:tcPr>
          <w:p w:rsidR="005E6C84" w:rsidRDefault="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1</w:t>
            </w:r>
          </w:p>
        </w:tc>
        <w:tc>
          <w:tcPr>
            <w:tcW w:w="3628" w:type="dxa"/>
            <w:tcBorders>
              <w:top w:val="nil"/>
              <w:left w:val="single" w:sz="2" w:space="0" w:color="000000"/>
              <w:bottom w:val="single" w:sz="2" w:space="0" w:color="000000"/>
              <w:right w:val="single" w:sz="2" w:space="0" w:color="000000"/>
            </w:tcBorders>
            <w:hideMark/>
          </w:tcPr>
          <w:p w:rsidR="00A65A5C" w:rsidRDefault="00A65A5C" w:rsidP="00A65A5C">
            <w:pPr>
              <w:rPr>
                <w:szCs w:val="28"/>
              </w:rPr>
            </w:pPr>
            <w:r>
              <w:rPr>
                <w:szCs w:val="28"/>
              </w:rPr>
              <w:t xml:space="preserve">Пост № 1 (адрес Республика Башкортостан г. Белорецк, ул. 50 лет Октября, д. 51): </w:t>
            </w:r>
          </w:p>
          <w:p w:rsidR="00A65A5C" w:rsidRDefault="00A65A5C" w:rsidP="00A65A5C">
            <w:pPr>
              <w:tabs>
                <w:tab w:val="left" w:pos="252"/>
              </w:tabs>
              <w:rPr>
                <w:szCs w:val="28"/>
              </w:rPr>
            </w:pPr>
            <w:r>
              <w:rPr>
                <w:szCs w:val="28"/>
              </w:rPr>
              <w:t>1. место дежурства – 1 этаж</w:t>
            </w:r>
          </w:p>
          <w:p w:rsidR="00A65A5C" w:rsidRDefault="00A65A5C" w:rsidP="00A65A5C">
            <w:pPr>
              <w:tabs>
                <w:tab w:val="left" w:pos="252"/>
              </w:tabs>
              <w:rPr>
                <w:szCs w:val="28"/>
              </w:rPr>
            </w:pPr>
            <w:r>
              <w:rPr>
                <w:szCs w:val="28"/>
              </w:rPr>
              <w:t>2. продолжительность смены:</w:t>
            </w:r>
          </w:p>
          <w:p w:rsidR="00A65A5C" w:rsidRDefault="00A65A5C" w:rsidP="00A65A5C">
            <w:pPr>
              <w:tabs>
                <w:tab w:val="left" w:pos="252"/>
              </w:tabs>
              <w:rPr>
                <w:szCs w:val="28"/>
              </w:rPr>
            </w:pPr>
            <w:r>
              <w:rPr>
                <w:szCs w:val="28"/>
              </w:rPr>
              <w:t xml:space="preserve">    - с 7:00 до 21:00</w:t>
            </w:r>
          </w:p>
          <w:p w:rsidR="00A65A5C" w:rsidRDefault="00A65A5C" w:rsidP="00A65A5C">
            <w:pPr>
              <w:tabs>
                <w:tab w:val="left" w:pos="252"/>
              </w:tabs>
              <w:rPr>
                <w:szCs w:val="28"/>
              </w:rPr>
            </w:pPr>
            <w:r>
              <w:rPr>
                <w:szCs w:val="28"/>
              </w:rPr>
              <w:t>3. кол-во человек в смену: 1</w:t>
            </w:r>
          </w:p>
          <w:p w:rsidR="00A65A5C" w:rsidRDefault="00A65A5C" w:rsidP="00A65A5C">
            <w:pPr>
              <w:tabs>
                <w:tab w:val="left" w:pos="252"/>
              </w:tabs>
              <w:rPr>
                <w:szCs w:val="28"/>
              </w:rPr>
            </w:pPr>
            <w:r>
              <w:rPr>
                <w:szCs w:val="28"/>
              </w:rPr>
              <w:t>4. график сменности: 2 дня  через 2 дня</w:t>
            </w:r>
          </w:p>
          <w:p w:rsidR="00A65A5C" w:rsidRDefault="00A65A5C" w:rsidP="00A65A5C">
            <w:pPr>
              <w:tabs>
                <w:tab w:val="left" w:pos="252"/>
              </w:tabs>
              <w:rPr>
                <w:szCs w:val="28"/>
              </w:rPr>
            </w:pPr>
            <w:r>
              <w:rPr>
                <w:szCs w:val="28"/>
              </w:rPr>
              <w:t>5. охранники должны быть оснащены спецсредствами (палка короткая резиновая, наручные браслеты, металлоискатель)</w:t>
            </w:r>
          </w:p>
          <w:p w:rsidR="00A65A5C" w:rsidRDefault="00A65A5C" w:rsidP="00A65A5C">
            <w:pPr>
              <w:tabs>
                <w:tab w:val="left" w:pos="252"/>
              </w:tabs>
              <w:rPr>
                <w:szCs w:val="28"/>
              </w:rPr>
            </w:pPr>
            <w:r>
              <w:rPr>
                <w:szCs w:val="28"/>
              </w:rPr>
              <w:t xml:space="preserve">6.  кол-во рабочих часов - </w:t>
            </w:r>
            <w:r w:rsidR="00A6674C">
              <w:rPr>
                <w:szCs w:val="28"/>
              </w:rPr>
              <w:t>1708</w:t>
            </w:r>
            <w:r>
              <w:rPr>
                <w:szCs w:val="28"/>
              </w:rPr>
              <w:t xml:space="preserve"> часов</w:t>
            </w:r>
          </w:p>
          <w:p w:rsidR="00A65A5C" w:rsidRDefault="00A65A5C" w:rsidP="00A65A5C">
            <w:pPr>
              <w:tabs>
                <w:tab w:val="left" w:pos="252"/>
              </w:tabs>
              <w:rPr>
                <w:szCs w:val="28"/>
              </w:rPr>
            </w:pPr>
            <w:r>
              <w:rPr>
                <w:szCs w:val="28"/>
              </w:rPr>
              <w:t>7. услуги охранной сигнализации:</w:t>
            </w:r>
          </w:p>
          <w:p w:rsidR="00A65A5C" w:rsidRDefault="00A65A5C" w:rsidP="00A65A5C">
            <w:pPr>
              <w:tabs>
                <w:tab w:val="left" w:pos="252"/>
              </w:tabs>
              <w:rPr>
                <w:szCs w:val="28"/>
              </w:rPr>
            </w:pPr>
            <w:r>
              <w:rPr>
                <w:szCs w:val="28"/>
              </w:rPr>
              <w:t>- с 21:00 до 7:00</w:t>
            </w:r>
          </w:p>
          <w:p w:rsidR="00A65A5C" w:rsidRDefault="00A65A5C" w:rsidP="00A6674C">
            <w:pPr>
              <w:rPr>
                <w:szCs w:val="28"/>
              </w:rPr>
            </w:pPr>
            <w:r>
              <w:rPr>
                <w:szCs w:val="28"/>
              </w:rPr>
              <w:t xml:space="preserve">8.  кол-во рабочих часов – </w:t>
            </w:r>
            <w:r w:rsidR="00A6674C">
              <w:rPr>
                <w:szCs w:val="28"/>
              </w:rPr>
              <w:t>1220</w:t>
            </w:r>
            <w:r>
              <w:rPr>
                <w:szCs w:val="28"/>
              </w:rPr>
              <w:t xml:space="preserve"> часов</w:t>
            </w:r>
          </w:p>
        </w:tc>
        <w:tc>
          <w:tcPr>
            <w:tcW w:w="3402" w:type="dxa"/>
            <w:tcBorders>
              <w:top w:val="nil"/>
              <w:left w:val="single" w:sz="2" w:space="0" w:color="000000"/>
              <w:bottom w:val="single" w:sz="2" w:space="0" w:color="000000"/>
              <w:right w:val="single" w:sz="2" w:space="0" w:color="000000"/>
            </w:tcBorders>
          </w:tcPr>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r>
              <w:rPr>
                <w:szCs w:val="28"/>
              </w:rPr>
              <w:t>с 01.09.2018 г. по 31.12.2018 г.</w:t>
            </w: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5E6C84" w:rsidRDefault="005E6C84">
            <w:pPr>
              <w:tabs>
                <w:tab w:val="left" w:pos="252"/>
              </w:tabs>
              <w:rPr>
                <w:szCs w:val="28"/>
              </w:rPr>
            </w:pPr>
          </w:p>
          <w:p w:rsidR="00A65A5C" w:rsidRDefault="00A65A5C">
            <w:pPr>
              <w:tabs>
                <w:tab w:val="left" w:pos="252"/>
              </w:tabs>
              <w:rPr>
                <w:szCs w:val="28"/>
              </w:rPr>
            </w:pPr>
          </w:p>
          <w:p w:rsidR="005E6C84" w:rsidRDefault="005E6C84">
            <w:pPr>
              <w:tabs>
                <w:tab w:val="left" w:pos="252"/>
              </w:tabs>
              <w:rPr>
                <w:szCs w:val="28"/>
              </w:rPr>
            </w:pPr>
          </w:p>
          <w:p w:rsidR="005E6C84" w:rsidRDefault="005E6C84">
            <w:pPr>
              <w:tabs>
                <w:tab w:val="left" w:pos="252"/>
              </w:tabs>
              <w:jc w:val="both"/>
              <w:rPr>
                <w:szCs w:val="28"/>
              </w:rPr>
            </w:pPr>
            <w:r>
              <w:rPr>
                <w:szCs w:val="28"/>
              </w:rPr>
              <w:t>с 01.09.2018 г. по 31.12.2018 г.</w:t>
            </w:r>
          </w:p>
        </w:tc>
        <w:tc>
          <w:tcPr>
            <w:tcW w:w="1276" w:type="dxa"/>
            <w:tcBorders>
              <w:top w:val="nil"/>
              <w:left w:val="single" w:sz="2" w:space="0" w:color="000000"/>
              <w:bottom w:val="single" w:sz="2" w:space="0" w:color="000000"/>
              <w:right w:val="single" w:sz="2" w:space="0" w:color="000000"/>
            </w:tcBorders>
          </w:tcPr>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1 час = </w:t>
            </w:r>
            <w:r w:rsidR="00A6674C">
              <w:rPr>
                <w:rFonts w:ascii="Times New Roman" w:hAnsi="Times New Roman" w:cs="Times New Roman"/>
                <w:sz w:val="24"/>
                <w:szCs w:val="28"/>
              </w:rPr>
              <w:t>76,21</w:t>
            </w:r>
            <w:r>
              <w:rPr>
                <w:rFonts w:ascii="Times New Roman" w:hAnsi="Times New Roman" w:cs="Times New Roman"/>
                <w:sz w:val="24"/>
                <w:szCs w:val="28"/>
              </w:rPr>
              <w:t xml:space="preserve"> руб.</w:t>
            </w:r>
          </w:p>
          <w:p w:rsidR="005E6C84" w:rsidRDefault="005E6C84">
            <w:pPr>
              <w:pStyle w:val="a3"/>
              <w:snapToGrid w:val="0"/>
              <w:spacing w:after="0" w:line="240" w:lineRule="auto"/>
              <w:rPr>
                <w:rFonts w:ascii="Times New Roman" w:hAnsi="Times New Roman" w:cs="Times New Roman"/>
                <w:sz w:val="24"/>
                <w:szCs w:val="28"/>
                <w:highlight w:val="magenta"/>
              </w:rPr>
            </w:pPr>
          </w:p>
          <w:p w:rsidR="005E6C84" w:rsidRDefault="005E6C84">
            <w:pPr>
              <w:pStyle w:val="a3"/>
              <w:snapToGrid w:val="0"/>
              <w:spacing w:after="0" w:line="240" w:lineRule="auto"/>
              <w:rPr>
                <w:rFonts w:ascii="Times New Roman" w:hAnsi="Times New Roman" w:cs="Times New Roman"/>
                <w:sz w:val="24"/>
                <w:szCs w:val="28"/>
                <w:highlight w:val="magenta"/>
              </w:rPr>
            </w:pPr>
          </w:p>
        </w:tc>
        <w:tc>
          <w:tcPr>
            <w:tcW w:w="1568" w:type="dxa"/>
            <w:tcBorders>
              <w:top w:val="nil"/>
              <w:left w:val="single" w:sz="2" w:space="0" w:color="000000"/>
              <w:bottom w:val="single" w:sz="2" w:space="0" w:color="000000"/>
              <w:right w:val="single" w:sz="2" w:space="0" w:color="000000"/>
            </w:tcBorders>
          </w:tcPr>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rPr>
            </w:pPr>
          </w:p>
          <w:p w:rsidR="005E6C84" w:rsidRDefault="00A6674C">
            <w:pPr>
              <w:pStyle w:val="a3"/>
              <w:snapToGrid w:val="0"/>
              <w:spacing w:after="0" w:line="240" w:lineRule="auto"/>
              <w:rPr>
                <w:rFonts w:ascii="Times New Roman" w:hAnsi="Times New Roman" w:cs="Times New Roman"/>
                <w:bCs/>
                <w:sz w:val="24"/>
                <w:szCs w:val="28"/>
              </w:rPr>
            </w:pPr>
            <w:r>
              <w:rPr>
                <w:rFonts w:ascii="Times New Roman" w:hAnsi="Times New Roman" w:cs="Times New Roman"/>
                <w:bCs/>
                <w:sz w:val="24"/>
                <w:szCs w:val="28"/>
              </w:rPr>
              <w:t>130161,92</w:t>
            </w: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A6674C">
            <w:pPr>
              <w:pStyle w:val="a3"/>
              <w:snapToGrid w:val="0"/>
              <w:spacing w:after="0" w:line="240" w:lineRule="auto"/>
              <w:rPr>
                <w:rFonts w:ascii="Times New Roman" w:hAnsi="Times New Roman" w:cs="Times New Roman"/>
                <w:bCs/>
                <w:color w:val="FFFFFF" w:themeColor="background1"/>
                <w:sz w:val="24"/>
                <w:szCs w:val="28"/>
                <w:highlight w:val="magenta"/>
              </w:rPr>
            </w:pPr>
            <w:r>
              <w:rPr>
                <w:rFonts w:ascii="Times New Roman" w:hAnsi="Times New Roman" w:cs="Times New Roman"/>
                <w:bCs/>
                <w:sz w:val="24"/>
                <w:szCs w:val="28"/>
              </w:rPr>
              <w:t>4270,00</w:t>
            </w:r>
          </w:p>
        </w:tc>
      </w:tr>
      <w:tr w:rsidR="005E6C84" w:rsidTr="005E6C84">
        <w:trPr>
          <w:trHeight w:val="324"/>
        </w:trPr>
        <w:tc>
          <w:tcPr>
            <w:tcW w:w="341" w:type="dxa"/>
            <w:tcBorders>
              <w:top w:val="nil"/>
              <w:left w:val="single" w:sz="2" w:space="0" w:color="000000"/>
              <w:bottom w:val="single" w:sz="2" w:space="0" w:color="000000"/>
              <w:right w:val="single" w:sz="2" w:space="0" w:color="000000"/>
            </w:tcBorders>
            <w:hideMark/>
          </w:tcPr>
          <w:p w:rsidR="005E6C84" w:rsidRDefault="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2</w:t>
            </w:r>
          </w:p>
        </w:tc>
        <w:tc>
          <w:tcPr>
            <w:tcW w:w="3628" w:type="dxa"/>
            <w:tcBorders>
              <w:top w:val="nil"/>
              <w:left w:val="single" w:sz="2" w:space="0" w:color="000000"/>
              <w:bottom w:val="single" w:sz="2" w:space="0" w:color="000000"/>
              <w:right w:val="single" w:sz="2" w:space="0" w:color="000000"/>
            </w:tcBorders>
            <w:hideMark/>
          </w:tcPr>
          <w:p w:rsidR="005E6C84" w:rsidRDefault="005E6C84">
            <w:pPr>
              <w:rPr>
                <w:szCs w:val="28"/>
              </w:rPr>
            </w:pPr>
            <w:r>
              <w:rPr>
                <w:szCs w:val="28"/>
              </w:rPr>
              <w:t xml:space="preserve">Пост № 2 (адрес Республика Башкортостан г. Белорецк, ул. Крупской, д. 49): </w:t>
            </w:r>
          </w:p>
          <w:p w:rsidR="005E6C84" w:rsidRDefault="005E6C84">
            <w:pPr>
              <w:tabs>
                <w:tab w:val="left" w:pos="252"/>
              </w:tabs>
              <w:rPr>
                <w:szCs w:val="28"/>
              </w:rPr>
            </w:pPr>
            <w:r>
              <w:rPr>
                <w:szCs w:val="28"/>
              </w:rPr>
              <w:t>1. место дежурства – 1 этаж;</w:t>
            </w:r>
          </w:p>
          <w:p w:rsidR="005E6C84" w:rsidRDefault="005E6C84">
            <w:pPr>
              <w:tabs>
                <w:tab w:val="left" w:pos="252"/>
              </w:tabs>
              <w:rPr>
                <w:szCs w:val="28"/>
              </w:rPr>
            </w:pPr>
            <w:r>
              <w:rPr>
                <w:szCs w:val="28"/>
              </w:rPr>
              <w:t>2. продолжительность смены:</w:t>
            </w:r>
          </w:p>
          <w:p w:rsidR="005E6C84" w:rsidRDefault="005E6C84">
            <w:pPr>
              <w:tabs>
                <w:tab w:val="left" w:pos="252"/>
              </w:tabs>
              <w:rPr>
                <w:szCs w:val="28"/>
              </w:rPr>
            </w:pPr>
            <w:r>
              <w:rPr>
                <w:szCs w:val="28"/>
              </w:rPr>
              <w:t xml:space="preserve"> с 7:00 до 19:00</w:t>
            </w:r>
          </w:p>
          <w:p w:rsidR="005E6C84" w:rsidRDefault="005E6C84">
            <w:pPr>
              <w:tabs>
                <w:tab w:val="left" w:pos="252"/>
              </w:tabs>
              <w:rPr>
                <w:szCs w:val="28"/>
              </w:rPr>
            </w:pPr>
            <w:r>
              <w:rPr>
                <w:szCs w:val="28"/>
              </w:rPr>
              <w:t>3. кол-во человек в смену: 1</w:t>
            </w:r>
          </w:p>
          <w:p w:rsidR="005E6C84" w:rsidRDefault="005E6C84">
            <w:pPr>
              <w:tabs>
                <w:tab w:val="left" w:pos="252"/>
              </w:tabs>
              <w:rPr>
                <w:szCs w:val="28"/>
              </w:rPr>
            </w:pPr>
            <w:r>
              <w:rPr>
                <w:szCs w:val="28"/>
              </w:rPr>
              <w:t>4. график сменности: круглосуточный</w:t>
            </w:r>
          </w:p>
          <w:p w:rsidR="005E6C84" w:rsidRDefault="005E6C84">
            <w:pPr>
              <w:rPr>
                <w:szCs w:val="28"/>
              </w:rPr>
            </w:pPr>
            <w:r>
              <w:rPr>
                <w:szCs w:val="28"/>
              </w:rPr>
              <w:t>5. охранники должны быть оснащены спецсредствами (палка короткая резиновая, наручные браслеты, металлоискатель)</w:t>
            </w:r>
          </w:p>
          <w:p w:rsidR="005E6C84" w:rsidRDefault="005E6C84" w:rsidP="00A6674C">
            <w:pPr>
              <w:rPr>
                <w:szCs w:val="28"/>
              </w:rPr>
            </w:pPr>
            <w:r>
              <w:rPr>
                <w:szCs w:val="28"/>
              </w:rPr>
              <w:t xml:space="preserve">6.  кол-во рабочих часов - </w:t>
            </w:r>
            <w:r w:rsidR="00A6674C">
              <w:rPr>
                <w:szCs w:val="28"/>
              </w:rPr>
              <w:t>2928</w:t>
            </w:r>
            <w:r>
              <w:rPr>
                <w:szCs w:val="28"/>
              </w:rPr>
              <w:t xml:space="preserve"> часов</w:t>
            </w:r>
          </w:p>
        </w:tc>
        <w:tc>
          <w:tcPr>
            <w:tcW w:w="3402" w:type="dxa"/>
            <w:tcBorders>
              <w:top w:val="nil"/>
              <w:left w:val="single" w:sz="2" w:space="0" w:color="000000"/>
              <w:bottom w:val="single" w:sz="2" w:space="0" w:color="000000"/>
              <w:right w:val="single" w:sz="2" w:space="0" w:color="000000"/>
            </w:tcBorders>
          </w:tcPr>
          <w:p w:rsidR="005E6C84" w:rsidRDefault="005E6C84">
            <w:pPr>
              <w:rPr>
                <w:szCs w:val="28"/>
              </w:rPr>
            </w:pPr>
          </w:p>
          <w:p w:rsidR="005E6C84" w:rsidRDefault="005E6C84">
            <w:pPr>
              <w:rPr>
                <w:szCs w:val="28"/>
              </w:rPr>
            </w:pPr>
          </w:p>
          <w:p w:rsidR="005E6C84" w:rsidRDefault="005E6C84">
            <w:pPr>
              <w:rPr>
                <w:szCs w:val="28"/>
              </w:rPr>
            </w:pPr>
          </w:p>
          <w:p w:rsidR="005E6C84" w:rsidRDefault="005E6C84">
            <w:pPr>
              <w:rPr>
                <w:szCs w:val="28"/>
              </w:rPr>
            </w:pPr>
          </w:p>
          <w:p w:rsidR="005E6C84" w:rsidRDefault="005E6C84">
            <w:pPr>
              <w:rPr>
                <w:szCs w:val="28"/>
              </w:rPr>
            </w:pPr>
          </w:p>
          <w:p w:rsidR="005E6C84" w:rsidRDefault="005E6C84" w:rsidP="00A6674C">
            <w:pPr>
              <w:jc w:val="both"/>
              <w:rPr>
                <w:szCs w:val="28"/>
              </w:rPr>
            </w:pPr>
            <w:r>
              <w:rPr>
                <w:szCs w:val="28"/>
              </w:rPr>
              <w:t xml:space="preserve">с </w:t>
            </w:r>
            <w:r w:rsidR="00A6674C">
              <w:rPr>
                <w:szCs w:val="28"/>
              </w:rPr>
              <w:t>01.09</w:t>
            </w:r>
            <w:r>
              <w:rPr>
                <w:szCs w:val="28"/>
              </w:rPr>
              <w:t>.2018 г. по 31.12.2018 г.</w:t>
            </w:r>
          </w:p>
        </w:tc>
        <w:tc>
          <w:tcPr>
            <w:tcW w:w="1276" w:type="dxa"/>
            <w:tcBorders>
              <w:top w:val="nil"/>
              <w:left w:val="single" w:sz="2" w:space="0" w:color="000000"/>
              <w:bottom w:val="single" w:sz="2" w:space="0" w:color="000000"/>
              <w:right w:val="single" w:sz="2" w:space="0" w:color="000000"/>
            </w:tcBorders>
          </w:tcPr>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p>
          <w:p w:rsidR="005E6C84" w:rsidRDefault="005E6C84">
            <w:pPr>
              <w:pStyle w:val="a3"/>
              <w:snapToGri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1 час = </w:t>
            </w:r>
            <w:r w:rsidR="00A6674C">
              <w:rPr>
                <w:rFonts w:ascii="Times New Roman" w:hAnsi="Times New Roman" w:cs="Times New Roman"/>
                <w:sz w:val="24"/>
                <w:szCs w:val="28"/>
              </w:rPr>
              <w:t>76,21</w:t>
            </w:r>
            <w:r>
              <w:rPr>
                <w:rFonts w:ascii="Times New Roman" w:hAnsi="Times New Roman" w:cs="Times New Roman"/>
                <w:sz w:val="24"/>
                <w:szCs w:val="28"/>
              </w:rPr>
              <w:t xml:space="preserve"> руб.</w:t>
            </w:r>
          </w:p>
          <w:p w:rsidR="005E6C84" w:rsidRDefault="005E6C84">
            <w:pPr>
              <w:pStyle w:val="a3"/>
              <w:snapToGrid w:val="0"/>
              <w:spacing w:after="0" w:line="240" w:lineRule="auto"/>
              <w:rPr>
                <w:rFonts w:ascii="Times New Roman" w:hAnsi="Times New Roman" w:cs="Times New Roman"/>
                <w:sz w:val="24"/>
                <w:szCs w:val="28"/>
                <w:highlight w:val="magenta"/>
              </w:rPr>
            </w:pPr>
          </w:p>
          <w:p w:rsidR="005E6C84" w:rsidRDefault="005E6C84">
            <w:pPr>
              <w:pStyle w:val="a3"/>
              <w:snapToGrid w:val="0"/>
              <w:spacing w:after="0" w:line="240" w:lineRule="auto"/>
              <w:rPr>
                <w:rFonts w:ascii="Times New Roman" w:hAnsi="Times New Roman" w:cs="Times New Roman"/>
                <w:sz w:val="24"/>
                <w:szCs w:val="28"/>
                <w:highlight w:val="magenta"/>
              </w:rPr>
            </w:pPr>
          </w:p>
        </w:tc>
        <w:tc>
          <w:tcPr>
            <w:tcW w:w="1568" w:type="dxa"/>
            <w:tcBorders>
              <w:top w:val="nil"/>
              <w:left w:val="single" w:sz="2" w:space="0" w:color="000000"/>
              <w:bottom w:val="single" w:sz="2" w:space="0" w:color="000000"/>
              <w:right w:val="single" w:sz="2" w:space="0" w:color="000000"/>
            </w:tcBorders>
          </w:tcPr>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highlight w:val="magenta"/>
              </w:rPr>
            </w:pPr>
          </w:p>
          <w:p w:rsidR="005E6C84" w:rsidRDefault="005E6C84">
            <w:pPr>
              <w:pStyle w:val="a3"/>
              <w:snapToGrid w:val="0"/>
              <w:spacing w:after="0" w:line="240" w:lineRule="auto"/>
              <w:rPr>
                <w:rFonts w:ascii="Times New Roman" w:hAnsi="Times New Roman" w:cs="Times New Roman"/>
                <w:bCs/>
                <w:sz w:val="24"/>
                <w:szCs w:val="28"/>
              </w:rPr>
            </w:pPr>
          </w:p>
          <w:p w:rsidR="005E6C84" w:rsidRDefault="00A6674C">
            <w:pPr>
              <w:pStyle w:val="a3"/>
              <w:snapToGrid w:val="0"/>
              <w:spacing w:after="0" w:line="240" w:lineRule="auto"/>
              <w:rPr>
                <w:rFonts w:ascii="Times New Roman" w:hAnsi="Times New Roman" w:cs="Times New Roman"/>
                <w:bCs/>
                <w:sz w:val="24"/>
                <w:szCs w:val="28"/>
              </w:rPr>
            </w:pPr>
            <w:r>
              <w:rPr>
                <w:rFonts w:ascii="Times New Roman" w:hAnsi="Times New Roman" w:cs="Times New Roman"/>
                <w:bCs/>
                <w:sz w:val="24"/>
                <w:szCs w:val="28"/>
              </w:rPr>
              <w:t>223134,72</w:t>
            </w:r>
          </w:p>
          <w:p w:rsidR="005E6C84" w:rsidRDefault="005E6C84">
            <w:pPr>
              <w:pStyle w:val="a3"/>
              <w:snapToGrid w:val="0"/>
              <w:spacing w:after="0" w:line="240" w:lineRule="auto"/>
              <w:rPr>
                <w:rFonts w:ascii="Times New Roman" w:hAnsi="Times New Roman" w:cs="Times New Roman"/>
                <w:bCs/>
                <w:sz w:val="24"/>
                <w:szCs w:val="28"/>
              </w:rPr>
            </w:pPr>
          </w:p>
        </w:tc>
      </w:tr>
      <w:tr w:rsidR="005E6C84" w:rsidTr="005E6C84">
        <w:trPr>
          <w:trHeight w:val="506"/>
        </w:trPr>
        <w:tc>
          <w:tcPr>
            <w:tcW w:w="7371" w:type="dxa"/>
            <w:gridSpan w:val="3"/>
            <w:tcBorders>
              <w:top w:val="nil"/>
              <w:left w:val="single" w:sz="2" w:space="0" w:color="000000"/>
              <w:bottom w:val="single" w:sz="4" w:space="0" w:color="auto"/>
              <w:right w:val="single" w:sz="2" w:space="0" w:color="000000"/>
            </w:tcBorders>
            <w:hideMark/>
          </w:tcPr>
          <w:p w:rsidR="005E6C84" w:rsidRDefault="005E6C84">
            <w:pPr>
              <w:pStyle w:val="a3"/>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Итого:</w:t>
            </w:r>
          </w:p>
        </w:tc>
        <w:tc>
          <w:tcPr>
            <w:tcW w:w="2844" w:type="dxa"/>
            <w:gridSpan w:val="2"/>
            <w:tcBorders>
              <w:top w:val="nil"/>
              <w:left w:val="single" w:sz="2" w:space="0" w:color="000000"/>
              <w:bottom w:val="single" w:sz="4" w:space="0" w:color="auto"/>
              <w:right w:val="single" w:sz="2" w:space="0" w:color="000000"/>
            </w:tcBorders>
            <w:hideMark/>
          </w:tcPr>
          <w:p w:rsidR="005E6C84" w:rsidRDefault="005E6C84" w:rsidP="00A6674C">
            <w:pPr>
              <w:pStyle w:val="a3"/>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674C">
              <w:rPr>
                <w:rFonts w:ascii="Times New Roman" w:hAnsi="Times New Roman" w:cs="Times New Roman"/>
                <w:sz w:val="24"/>
                <w:szCs w:val="24"/>
              </w:rPr>
              <w:t>357566,64</w:t>
            </w:r>
          </w:p>
        </w:tc>
      </w:tr>
    </w:tbl>
    <w:p w:rsidR="005E6C84" w:rsidRDefault="005E6C84" w:rsidP="005E6C84">
      <w:pPr>
        <w:tabs>
          <w:tab w:val="num" w:pos="3960"/>
        </w:tabs>
        <w:ind w:firstLine="709"/>
      </w:pPr>
    </w:p>
    <w:p w:rsidR="005E6C84" w:rsidRDefault="005E6C84" w:rsidP="005E6C84">
      <w:pPr>
        <w:tabs>
          <w:tab w:val="num" w:pos="3960"/>
        </w:tabs>
        <w:ind w:firstLine="709"/>
      </w:pPr>
    </w:p>
    <w:p w:rsidR="005E6C84" w:rsidRDefault="005E6C84" w:rsidP="005E6C84">
      <w:pPr>
        <w:tabs>
          <w:tab w:val="num" w:pos="3960"/>
        </w:tabs>
        <w:ind w:firstLine="709"/>
      </w:pPr>
    </w:p>
    <w:p w:rsidR="005E6C84" w:rsidRDefault="005E6C84" w:rsidP="005E6C84">
      <w:pPr>
        <w:widowControl w:val="0"/>
        <w:autoSpaceDE w:val="0"/>
        <w:autoSpaceDN w:val="0"/>
        <w:adjustRightInd w:val="0"/>
        <w:ind w:left="6237"/>
        <w:outlineLvl w:val="0"/>
      </w:pPr>
    </w:p>
    <w:p w:rsidR="0001445F" w:rsidRDefault="0001445F" w:rsidP="005E6C84">
      <w:pPr>
        <w:widowControl w:val="0"/>
        <w:autoSpaceDE w:val="0"/>
        <w:autoSpaceDN w:val="0"/>
        <w:adjustRightInd w:val="0"/>
        <w:ind w:left="6237"/>
        <w:outlineLvl w:val="0"/>
      </w:pPr>
    </w:p>
    <w:p w:rsidR="0001445F" w:rsidRDefault="0001445F" w:rsidP="005E6C84">
      <w:pPr>
        <w:widowControl w:val="0"/>
        <w:autoSpaceDE w:val="0"/>
        <w:autoSpaceDN w:val="0"/>
        <w:adjustRightInd w:val="0"/>
        <w:ind w:left="6237"/>
        <w:outlineLvl w:val="0"/>
      </w:pPr>
    </w:p>
    <w:p w:rsidR="005E6C84" w:rsidRDefault="005E6C84" w:rsidP="005E6C84">
      <w:pPr>
        <w:widowControl w:val="0"/>
        <w:autoSpaceDE w:val="0"/>
        <w:autoSpaceDN w:val="0"/>
        <w:adjustRightInd w:val="0"/>
        <w:ind w:left="6237"/>
        <w:outlineLvl w:val="0"/>
      </w:pPr>
      <w:r>
        <w:lastRenderedPageBreak/>
        <w:t>Приложение № 2</w:t>
      </w:r>
    </w:p>
    <w:p w:rsidR="005E6C84" w:rsidRDefault="005E6C84" w:rsidP="005E6C84">
      <w:pPr>
        <w:widowControl w:val="0"/>
        <w:autoSpaceDE w:val="0"/>
        <w:autoSpaceDN w:val="0"/>
        <w:adjustRightInd w:val="0"/>
        <w:ind w:left="6237"/>
      </w:pPr>
      <w:r>
        <w:t>к договору № _________</w:t>
      </w:r>
    </w:p>
    <w:p w:rsidR="005E6C84" w:rsidRDefault="005E6C84" w:rsidP="005E6C84">
      <w:pPr>
        <w:widowControl w:val="0"/>
        <w:autoSpaceDE w:val="0"/>
        <w:autoSpaceDN w:val="0"/>
        <w:adjustRightInd w:val="0"/>
        <w:ind w:left="6237"/>
      </w:pPr>
      <w:r>
        <w:t>от «___» ______ 20__ г.</w:t>
      </w:r>
    </w:p>
    <w:p w:rsidR="005E6C84" w:rsidRDefault="005E6C84" w:rsidP="005E6C84">
      <w:pPr>
        <w:widowControl w:val="0"/>
        <w:autoSpaceDE w:val="0"/>
        <w:autoSpaceDN w:val="0"/>
        <w:adjustRightInd w:val="0"/>
        <w:ind w:left="6237"/>
      </w:pPr>
    </w:p>
    <w:p w:rsidR="005E6C84" w:rsidRDefault="005E6C84" w:rsidP="005E6C84">
      <w:pPr>
        <w:widowControl w:val="0"/>
        <w:autoSpaceDE w:val="0"/>
        <w:autoSpaceDN w:val="0"/>
        <w:adjustRightInd w:val="0"/>
        <w:jc w:val="center"/>
        <w:rPr>
          <w:b/>
        </w:rPr>
      </w:pPr>
      <w:r>
        <w:rPr>
          <w:b/>
        </w:rPr>
        <w:t>ТЕХНИЧЕСКОЕ ЗАДАНИЕ</w:t>
      </w:r>
    </w:p>
    <w:p w:rsidR="005E6C84" w:rsidRDefault="005E6C84" w:rsidP="005E6C84">
      <w:pPr>
        <w:widowControl w:val="0"/>
        <w:autoSpaceDE w:val="0"/>
        <w:autoSpaceDN w:val="0"/>
        <w:adjustRightInd w:val="0"/>
        <w:ind w:left="6237"/>
        <w:rPr>
          <w:b/>
        </w:rPr>
      </w:pPr>
    </w:p>
    <w:p w:rsidR="005E6C84" w:rsidRDefault="005E6C84" w:rsidP="005E6C84">
      <w:pPr>
        <w:tabs>
          <w:tab w:val="num" w:pos="0"/>
        </w:tabs>
        <w:ind w:firstLine="709"/>
      </w:pPr>
      <w:r>
        <w:t xml:space="preserve">Наименование оказываемых услуг: Оказание услуг по физической охране объектов </w:t>
      </w:r>
    </w:p>
    <w:p w:rsidR="005E6C84" w:rsidRDefault="005E6C84" w:rsidP="005E6C84">
      <w:pPr>
        <w:tabs>
          <w:tab w:val="num" w:pos="0"/>
        </w:tabs>
      </w:pPr>
      <w:r>
        <w:t>Государственного автономного профессионального образовательного учреждения Республики Башкортостан «Белорецкий медицинский колледж».</w:t>
      </w:r>
    </w:p>
    <w:p w:rsidR="005E6C84" w:rsidRDefault="005E6C84" w:rsidP="005E6C84">
      <w:pPr>
        <w:tabs>
          <w:tab w:val="num" w:pos="3960"/>
        </w:tabs>
        <w:ind w:firstLine="709"/>
      </w:pPr>
      <w:r>
        <w:t>Виды оказываемых услуг:</w:t>
      </w:r>
    </w:p>
    <w:p w:rsidR="005E6C84" w:rsidRDefault="005E6C84" w:rsidP="005E6C84">
      <w:pPr>
        <w:tabs>
          <w:tab w:val="num" w:pos="3960"/>
        </w:tabs>
        <w:ind w:firstLine="709"/>
      </w:pPr>
      <w:r>
        <w:t>-  охрана объектов и обход прилегающей территории,</w:t>
      </w:r>
    </w:p>
    <w:p w:rsidR="005E6C84" w:rsidRDefault="005E6C84" w:rsidP="005E6C84">
      <w:pPr>
        <w:tabs>
          <w:tab w:val="num" w:pos="3960"/>
        </w:tabs>
        <w:ind w:firstLine="709"/>
      </w:pPr>
      <w:r>
        <w:rPr>
          <w:color w:val="000000"/>
        </w:rPr>
        <w:t xml:space="preserve">- контроль пропуска в здания студентов по студенческим билетам и посетителей по удостоверению личности, с записью в журнале посещений, </w:t>
      </w:r>
    </w:p>
    <w:p w:rsidR="005E6C84" w:rsidRDefault="005E6C84" w:rsidP="005E6C84">
      <w:pPr>
        <w:ind w:left="1276" w:hanging="567"/>
      </w:pPr>
      <w:r>
        <w:t>-  обеспечение внутри объектового и пропускного режимов на объектах Заказчика,</w:t>
      </w:r>
    </w:p>
    <w:p w:rsidR="005E6C84" w:rsidRDefault="005E6C84" w:rsidP="005E6C84">
      <w:pPr>
        <w:ind w:left="1276" w:hanging="567"/>
      </w:pPr>
      <w:r>
        <w:t xml:space="preserve">-  подача звонков в учебном корпусе: 1 звонок – с урока (по расписанию), 2 звонка – на урок </w:t>
      </w:r>
    </w:p>
    <w:p w:rsidR="005E6C84" w:rsidRDefault="005E6C84" w:rsidP="005E6C84">
      <w:r>
        <w:t>(по расписанию),</w:t>
      </w:r>
    </w:p>
    <w:p w:rsidR="005E6C84" w:rsidRDefault="005E6C84" w:rsidP="005E6C84">
      <w:pPr>
        <w:ind w:left="1276" w:hanging="567"/>
      </w:pPr>
      <w:proofErr w:type="gramStart"/>
      <w:r>
        <w:t xml:space="preserve">-  закрывание входных дверей в общежитии в 23:00 часа, с обходом  помещений (с подвала </w:t>
      </w:r>
      <w:proofErr w:type="gramEnd"/>
    </w:p>
    <w:p w:rsidR="005E6C84" w:rsidRDefault="005E6C84" w:rsidP="005E6C84">
      <w:r>
        <w:t>до 5 этажа),</w:t>
      </w:r>
    </w:p>
    <w:p w:rsidR="005E6C84" w:rsidRDefault="005E6C84" w:rsidP="005E6C84">
      <w:pPr>
        <w:pStyle w:val="a4"/>
        <w:ind w:left="0"/>
        <w:rPr>
          <w:color w:val="000000"/>
        </w:rPr>
      </w:pPr>
      <w:r>
        <w:t xml:space="preserve">            -  обеспечение </w:t>
      </w:r>
      <w:r>
        <w:rPr>
          <w:color w:val="000000"/>
        </w:rPr>
        <w:t>антитеррористической защищенности объекта и соблюдение на объекте правил пожарной безопасности.</w:t>
      </w:r>
    </w:p>
    <w:p w:rsidR="005E6C84" w:rsidRDefault="005E6C84" w:rsidP="005E6C84"/>
    <w:p w:rsidR="005E6C84" w:rsidRDefault="005E6C84" w:rsidP="005E6C84">
      <w:pPr>
        <w:pStyle w:val="a4"/>
        <w:numPr>
          <w:ilvl w:val="0"/>
          <w:numId w:val="7"/>
        </w:numPr>
        <w:jc w:val="center"/>
        <w:rPr>
          <w:rFonts w:eastAsia="Arial Unicode MS"/>
          <w:b/>
          <w:color w:val="000000"/>
        </w:rPr>
      </w:pPr>
      <w:r>
        <w:rPr>
          <w:rFonts w:eastAsia="Arial Unicode MS"/>
          <w:b/>
          <w:color w:val="000000"/>
        </w:rPr>
        <w:t>Базовые и технические требования для Исполнителя</w:t>
      </w:r>
    </w:p>
    <w:p w:rsidR="005E6C84" w:rsidRDefault="005E6C84" w:rsidP="005E6C84">
      <w:pPr>
        <w:pStyle w:val="a4"/>
        <w:numPr>
          <w:ilvl w:val="0"/>
          <w:numId w:val="8"/>
        </w:numPr>
        <w:jc w:val="both"/>
        <w:rPr>
          <w:color w:val="000000"/>
        </w:rPr>
      </w:pPr>
      <w:r>
        <w:t>И</w:t>
      </w:r>
      <w:r>
        <w:rPr>
          <w:rFonts w:eastAsia="Arial Unicode MS"/>
          <w:color w:val="000000"/>
        </w:rPr>
        <w:t xml:space="preserve">сполнитель </w:t>
      </w:r>
      <w:r>
        <w:rPr>
          <w:color w:val="000000"/>
        </w:rPr>
        <w:t xml:space="preserve">организует и выполняет договорные обязательства в строгом соответствии с заключенным договором, техническим заданием и Инструкцией по обеспечению охраны объекта, утверждаемой Заказчиком и в полном соответствии с требованиями действующего законодательства Российской Федерации. </w:t>
      </w:r>
    </w:p>
    <w:p w:rsidR="005E6C84" w:rsidRDefault="005E6C84" w:rsidP="005E6C84">
      <w:pPr>
        <w:numPr>
          <w:ilvl w:val="0"/>
          <w:numId w:val="8"/>
        </w:numPr>
      </w:pPr>
      <w:r>
        <w:t xml:space="preserve">Исполнитель  как юридическое лицо должен быть зарегистрирован непосредственно в                                          г. Белорецк Республики Башкортостан. Исполнитель должен иметь свою специализированно - оснащенную базу (место дислокации), непосредственно в  г. Белорецке, с круглосуточным дежурством операторов и ГБР, иметь действующую Лицензию на осуществление частной охранной деятельности и Приложения к лицензии с перечнем разрешенных видов услуг: </w:t>
      </w:r>
    </w:p>
    <w:p w:rsidR="005E6C84" w:rsidRDefault="005E6C84" w:rsidP="005E6C84">
      <w:pPr>
        <w:ind w:left="1276"/>
      </w:pPr>
      <w:r>
        <w:t>- защита жизни и здоровья граждан;</w:t>
      </w:r>
    </w:p>
    <w:p w:rsidR="005E6C84" w:rsidRDefault="005E6C84" w:rsidP="005E6C84">
      <w:pPr>
        <w:ind w:left="1276"/>
      </w:pPr>
      <w:r>
        <w:t>- охрана объектов и (или) имущества, находящихся в собственности, во владении, в пользовании, хозяйственном ведении, оперативном управлении или доверительном управлении;</w:t>
      </w:r>
    </w:p>
    <w:p w:rsidR="003C6AF5" w:rsidRDefault="003C6AF5" w:rsidP="003C6AF5">
      <w:pPr>
        <w:ind w:left="1276"/>
      </w:pPr>
      <w:r>
        <w:t>- охрана объектов и (или) имущества, а также обеспечение внутри 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r w:rsidR="00B759C6">
        <w:t xml:space="preserve"> </w:t>
      </w:r>
      <w:r w:rsidR="00BE66FD">
        <w:t>(</w:t>
      </w:r>
      <w:r w:rsidR="00BE66FD" w:rsidRPr="00DF4135">
        <w:t>п. 7 ст. 3 ч. 3 Закона РФ</w:t>
      </w:r>
      <w:r w:rsidR="00DF4135">
        <w:t xml:space="preserve"> «О частной детективной и охранной деятельности в Российской Федерации»)</w:t>
      </w:r>
      <w:proofErr w:type="gramStart"/>
      <w:r w:rsidR="00BE66FD" w:rsidRPr="00DF4135">
        <w:t xml:space="preserve"> </w:t>
      </w:r>
      <w:r w:rsidRPr="00DF4135">
        <w:t>;</w:t>
      </w:r>
      <w:proofErr w:type="gramEnd"/>
    </w:p>
    <w:p w:rsidR="005E6C84" w:rsidRDefault="005E6C84" w:rsidP="005E6C84">
      <w:pPr>
        <w:ind w:left="1276"/>
      </w:pPr>
      <w:r>
        <w:t>- консультирование и подготовка рекомендаций клиентам по вопросам правомерной защиты от противоправных посягательств;</w:t>
      </w:r>
    </w:p>
    <w:p w:rsidR="005E6C84" w:rsidRDefault="005E6C84" w:rsidP="005E6C84">
      <w:pPr>
        <w:ind w:left="1276"/>
      </w:pPr>
      <w:r>
        <w:t>- обеспечения порядка в местах проведения массовых мероприятий;</w:t>
      </w:r>
    </w:p>
    <w:p w:rsidR="005E6C84" w:rsidRDefault="005E6C84" w:rsidP="005E6C84">
      <w:pPr>
        <w:ind w:left="1276"/>
      </w:pPr>
      <w:r>
        <w:t>- обеспечение внутри объектового и пропускного режимов на объектах;</w:t>
      </w:r>
    </w:p>
    <w:p w:rsidR="005E6C84" w:rsidRDefault="005E6C84" w:rsidP="005E6C84">
      <w:pPr>
        <w:ind w:left="1276"/>
      </w:pPr>
      <w:r>
        <w:t xml:space="preserve">- охрана объектов и (или) имущества, а также обеспечение внутри объектового и пропускного режимов на объектах, которые имеют особо </w:t>
      </w:r>
      <w:proofErr w:type="gramStart"/>
      <w:r>
        <w:t>важное значение</w:t>
      </w:r>
      <w:proofErr w:type="gramEnd"/>
      <w:r>
        <w:t xml:space="preserve"> для обеспечения жизнедеятельности и безопасности учащихся и преподавательский состав охраняемого учреждения.</w:t>
      </w:r>
    </w:p>
    <w:p w:rsidR="005E6C84" w:rsidRDefault="005E6C84" w:rsidP="005E6C84">
      <w:pPr>
        <w:ind w:left="1276"/>
      </w:pPr>
      <w:r>
        <w:t xml:space="preserve"> Исполнитель должен иметь необходимое для исполнения Договора количество обученных сотрудников.</w:t>
      </w:r>
    </w:p>
    <w:p w:rsidR="005E6C84" w:rsidRDefault="005E6C84" w:rsidP="005E6C84">
      <w:pPr>
        <w:ind w:left="1276"/>
      </w:pPr>
      <w:r>
        <w:t xml:space="preserve"> Исполнитель должен иметь свое материально-техническое оснащение для обеспечения постов охраны и охранников необходимым для несения службы имуществом и средствами. </w:t>
      </w:r>
    </w:p>
    <w:p w:rsidR="005E6C84" w:rsidRDefault="005E6C84" w:rsidP="005E6C84">
      <w:pPr>
        <w:ind w:left="1276"/>
      </w:pPr>
      <w:r>
        <w:lastRenderedPageBreak/>
        <w:t>Исполнитель должен иметь соглашение о взаимодействии с органами внутренних дел по месту нахождения объектов Заказчика. (Приложение N 8 к постановлению Правительства Российской Федерации от 14 августа 1992 г. N 587, Приказ МВД РФ от 17.04.2013 № 211).</w:t>
      </w:r>
    </w:p>
    <w:p w:rsidR="005E6C84" w:rsidRDefault="005E6C84" w:rsidP="005E6C84">
      <w:pPr>
        <w:ind w:left="1276"/>
      </w:pPr>
      <w:r>
        <w:t xml:space="preserve">Исполнитель должен иметь собственную службу (штатное подразделение), осуществляющее ежедневно, в том числе в вечерне-ночное время, в выходные и праздничные дни, </w:t>
      </w:r>
      <w:proofErr w:type="gramStart"/>
      <w:r>
        <w:t>контроль за</w:t>
      </w:r>
      <w:proofErr w:type="gramEnd"/>
      <w:r>
        <w:t xml:space="preserve"> качеством несения службы охранниками на объектах.</w:t>
      </w:r>
    </w:p>
    <w:p w:rsidR="005E6C84" w:rsidRDefault="005E6C84" w:rsidP="005E6C84">
      <w:pPr>
        <w:ind w:left="1276"/>
      </w:pPr>
      <w:r>
        <w:t>Исполнитель должен обеспечить, в случае возникновения нештатной ситуации, прибытие руководителя или заместителя, а также ГБР – группу быстрого реагирования на охраняемый объект в течение 10 мин</w:t>
      </w:r>
    </w:p>
    <w:p w:rsidR="005E6C84" w:rsidRDefault="005E6C84" w:rsidP="005E6C84">
      <w:pPr>
        <w:ind w:left="1276"/>
      </w:pPr>
      <w:r>
        <w:t xml:space="preserve">Наличие у Исполнителя на период </w:t>
      </w:r>
      <w:proofErr w:type="gramStart"/>
      <w:r>
        <w:t>оказания охранных услуг Договора страхования гражданской ответственности</w:t>
      </w:r>
      <w:proofErr w:type="gramEnd"/>
      <w:r>
        <w:t xml:space="preserve"> по обязательствам вследствие причинения вреда третьим лицам при осуществлении охранной деятельности</w:t>
      </w:r>
    </w:p>
    <w:p w:rsidR="005E6C84" w:rsidRDefault="005E6C84" w:rsidP="005E6C84">
      <w:pPr>
        <w:numPr>
          <w:ilvl w:val="0"/>
          <w:numId w:val="8"/>
        </w:numPr>
        <w:jc w:val="both"/>
      </w:pPr>
      <w:proofErr w:type="gramStart"/>
      <w:r>
        <w:rPr>
          <w:lang w:eastAsia="ar-SA"/>
        </w:rPr>
        <w:t>Исполнитель должен иметь собственную мобильную группу/группу быстрого реагирования (далее - ГБР) на автомобиле в составе не менее двух охранников со спецсредствами, разрешенными к применению законодательством РФ, пассивными сертифицированными средствами защиты и имуществом для действий при ЧС, время прибытия который на охраняемый объект, в случае возникновения чрезвычайной ситуации, для усиления и оказания помощи охранникам на постах, не должно превышать 10 мин.</w:t>
      </w:r>
      <w:proofErr w:type="gramEnd"/>
    </w:p>
    <w:p w:rsidR="005E6C84" w:rsidRDefault="005E6C84" w:rsidP="005E6C84">
      <w:pPr>
        <w:pStyle w:val="a4"/>
        <w:numPr>
          <w:ilvl w:val="0"/>
          <w:numId w:val="8"/>
        </w:numPr>
        <w:jc w:val="both"/>
      </w:pPr>
      <w:r>
        <w:t xml:space="preserve">Стационарный круглосуточный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круглосуточную работу каждого сотрудника охраны (охранника), </w:t>
      </w:r>
      <w:proofErr w:type="gramStart"/>
      <w:r>
        <w:t>согласно графика</w:t>
      </w:r>
      <w:proofErr w:type="gramEnd"/>
      <w:r>
        <w:t xml:space="preserve"> дежурства, разрабатываемого Исполнителем. </w:t>
      </w:r>
      <w:r>
        <w:rPr>
          <w:bCs/>
        </w:rPr>
        <w:t>График разрабатывается с учётом недопустимости несения службы охранником более 24 часов без смены</w:t>
      </w:r>
      <w:r>
        <w:t>. Заказчик оставляет за собой право проверять нахождение на объекте сотрудников охраны допущенных для охраны данного объекта, а так же нахождение одного и того же сотрудника на объекте более 24 часов.</w:t>
      </w:r>
    </w:p>
    <w:p w:rsidR="005E6C84" w:rsidRDefault="005E6C84" w:rsidP="005E6C84">
      <w:pPr>
        <w:pStyle w:val="a4"/>
        <w:numPr>
          <w:ilvl w:val="0"/>
          <w:numId w:val="8"/>
        </w:numPr>
        <w:jc w:val="both"/>
      </w:pPr>
      <w:r>
        <w:t>Каждый сотрудник охраны при выполнении служебных обязанностей по охране объекта,  должен:</w:t>
      </w:r>
    </w:p>
    <w:p w:rsidR="005E6C84" w:rsidRDefault="005E6C84" w:rsidP="005E6C84">
      <w:pPr>
        <w:pStyle w:val="a4"/>
      </w:pPr>
      <w:r>
        <w:t xml:space="preserve">- иметь удостоверение частного охранника установленного образца, разрешающее частную охранную деятельность на территории РФ; </w:t>
      </w:r>
    </w:p>
    <w:p w:rsidR="005E6C84" w:rsidRDefault="005E6C84" w:rsidP="005E6C84">
      <w:pPr>
        <w:pStyle w:val="a4"/>
      </w:pPr>
      <w:r>
        <w:t>- иметь утвержденную для несения службы форму одежды;</w:t>
      </w:r>
    </w:p>
    <w:p w:rsidR="005E6C84" w:rsidRDefault="005E6C84" w:rsidP="005E6C84">
      <w:pPr>
        <w:pStyle w:val="a4"/>
      </w:pPr>
      <w:r>
        <w:t>- документ, удостоверяющий личность (паспорт гражданина РФ);</w:t>
      </w:r>
    </w:p>
    <w:p w:rsidR="005E6C84" w:rsidRDefault="005E6C84" w:rsidP="005E6C84">
      <w:pPr>
        <w:pStyle w:val="a4"/>
      </w:pPr>
      <w:r>
        <w:t>- личную карточку охранника;</w:t>
      </w:r>
    </w:p>
    <w:p w:rsidR="005E6C84" w:rsidRDefault="005E6C84" w:rsidP="005E6C84">
      <w:pPr>
        <w:pStyle w:val="a4"/>
      </w:pPr>
      <w:r>
        <w:t>- знать назначение и уметь пользоваться техническими средствами охраны: системой доступа в здание, системами охранно-пожарной сигнализации, системами видеонаблюдения, средствами радиосвязи;</w:t>
      </w:r>
    </w:p>
    <w:p w:rsidR="005E6C84" w:rsidRDefault="005E6C84" w:rsidP="005E6C84">
      <w:pPr>
        <w:pStyle w:val="a4"/>
      </w:pPr>
      <w:r>
        <w:t>- быть обученным действиями при возникновении ЧС (пожар, обнаружение опасных посторонних предметов, несанкционированном проникновении на объект, захват заложников и др.)</w:t>
      </w:r>
    </w:p>
    <w:p w:rsidR="005E6C84" w:rsidRDefault="005E6C84" w:rsidP="005E6C84">
      <w:pPr>
        <w:pStyle w:val="a4"/>
      </w:pPr>
      <w:r>
        <w:t>- иметь средства радиосвязи и/или мобильной связи, обеспечивающие бесперебойную связь на территории и в помещениях охраняемого объекта,  с оперативными дежурными службами УВД (ОВД), МЧС, оперативной дежурной службой ЧОО, руководителем объекта и ответственным от администрации объекта за вопросы обеспечения безопасности (за счет Исполнителя);</w:t>
      </w:r>
    </w:p>
    <w:p w:rsidR="005E6C84" w:rsidRDefault="005E6C84" w:rsidP="005E6C84">
      <w:pPr>
        <w:pStyle w:val="a4"/>
      </w:pPr>
      <w:r>
        <w:t>- иметь работоспособный электрический фонарь на каждый пост (за счет Исполнителя).</w:t>
      </w:r>
    </w:p>
    <w:p w:rsidR="005E6C84" w:rsidRDefault="005E6C84" w:rsidP="005E6C84">
      <w:pPr>
        <w:pStyle w:val="a4"/>
      </w:pPr>
      <w:r>
        <w:t>В том случае, если сотрудником охраны принят бывший работник учебного учреждения, то данный работник обязан в течение месяца, быть обучен и укомплектован необходимыми средствами и удостоверением, на право охраны объекта.</w:t>
      </w:r>
    </w:p>
    <w:p w:rsidR="005E6C84" w:rsidRDefault="005E6C84" w:rsidP="005E6C84">
      <w:pPr>
        <w:pStyle w:val="a4"/>
        <w:numPr>
          <w:ilvl w:val="0"/>
          <w:numId w:val="8"/>
        </w:numPr>
        <w:jc w:val="both"/>
      </w:pPr>
      <w:r>
        <w:t xml:space="preserve">К самостоятельному выполнению обязанностей по охране объекта не допускаются стажёры, </w:t>
      </w:r>
      <w:proofErr w:type="gramStart"/>
      <w:r>
        <w:t>сотрудники</w:t>
      </w:r>
      <w:proofErr w:type="gramEnd"/>
      <w:r>
        <w:t xml:space="preserve"> не имеющие удостоверение охранника, не состоящие в штате Исполнителя. Проживание сотрудников охраны на территории охраняемого объекта, а также работа вахтовым методом запрещены.</w:t>
      </w:r>
    </w:p>
    <w:p w:rsidR="005E6C84" w:rsidRDefault="005E6C84" w:rsidP="005E6C84">
      <w:pPr>
        <w:pStyle w:val="a6"/>
        <w:numPr>
          <w:ilvl w:val="0"/>
          <w:numId w:val="8"/>
        </w:numPr>
        <w:jc w:val="both"/>
        <w:rPr>
          <w:rFonts w:ascii="Times New Roman" w:hAnsi="Times New Roman"/>
          <w:iCs/>
          <w:sz w:val="24"/>
          <w:szCs w:val="24"/>
        </w:rPr>
      </w:pPr>
      <w:r>
        <w:rPr>
          <w:rFonts w:ascii="Times New Roman" w:hAnsi="Times New Roman"/>
          <w:iCs/>
          <w:sz w:val="24"/>
          <w:szCs w:val="24"/>
        </w:rPr>
        <w:lastRenderedPageBreak/>
        <w:t>Исполнитель должен оказывать услуги в последовательности, установленной нормативами и правилами для данного вида услуг, с соблюдением технологического процесса и условиями настоящего технического задания.</w:t>
      </w:r>
    </w:p>
    <w:p w:rsidR="005E6C84" w:rsidRDefault="005E6C84" w:rsidP="005E6C84">
      <w:pPr>
        <w:pStyle w:val="a4"/>
        <w:ind w:left="432" w:firstLine="277"/>
      </w:pPr>
      <w:proofErr w:type="gramStart"/>
      <w:r>
        <w:t xml:space="preserve">К работе должны привлекаться лица в соответствии с требованиями действующего законодательства РФ, </w:t>
      </w:r>
      <w:r>
        <w:rPr>
          <w:lang w:eastAsia="ar-SA"/>
        </w:rPr>
        <w:t xml:space="preserve">имеющие: гражданство РФ, специальную подготовку, удостоверение частного охранника установленного образца, медицинскую справку формы № 002(Утверждена Министерством здравоохранения Российской Федерации от 30 июня 2016г. № 441н), результаты </w:t>
      </w:r>
      <w:r>
        <w:t>химико-токсикологические исследования наличия в организме человека наркотических средств, психотропных веществ и их метаболитов – справка формы № 003-0/у от 30 июня 2016г. № 441н, должны</w:t>
      </w:r>
      <w:proofErr w:type="gramEnd"/>
      <w:r>
        <w:t xml:space="preserve"> </w:t>
      </w:r>
      <w:proofErr w:type="gramStart"/>
      <w:r>
        <w:t>быть застрахованы от несчастных случаев (Федеральный закон от 11 марта 1992 г. N 2487-1), иметь документы, подтверждающие прохождение проверок профессиональной подготовки (Приказ МВД РФ от 29 июня 2012 г. N 647 "Об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w:t>
      </w:r>
      <w:proofErr w:type="gramEnd"/>
      <w:r>
        <w:t xml:space="preserve"> с применением огнестрельного оружия и специальных средств"), в возрасте до 65 лет, состоящих в штате Исполнителя (ч. 1 ст. 11</w:t>
      </w:r>
      <w:r>
        <w:rPr>
          <w:vertAlign w:val="superscript"/>
        </w:rPr>
        <w:t>1</w:t>
      </w:r>
      <w:r>
        <w:t xml:space="preserve">. </w:t>
      </w:r>
      <w:proofErr w:type="gramStart"/>
      <w:r>
        <w:t>Федерального закона от 11 марта 1992 г. N 2487-1)</w:t>
      </w:r>
      <w:proofErr w:type="gramEnd"/>
    </w:p>
    <w:p w:rsidR="005E6C84" w:rsidRDefault="005E6C84" w:rsidP="005E6C84">
      <w:pPr>
        <w:pStyle w:val="a6"/>
        <w:numPr>
          <w:ilvl w:val="0"/>
          <w:numId w:val="8"/>
        </w:numPr>
        <w:jc w:val="both"/>
        <w:rPr>
          <w:rFonts w:ascii="Times New Roman" w:hAnsi="Times New Roman"/>
          <w:iCs/>
          <w:sz w:val="24"/>
          <w:szCs w:val="24"/>
        </w:rPr>
      </w:pPr>
      <w:r>
        <w:rPr>
          <w:rFonts w:ascii="Times New Roman" w:hAnsi="Times New Roman"/>
          <w:iCs/>
          <w:sz w:val="24"/>
          <w:szCs w:val="24"/>
        </w:rPr>
        <w:t xml:space="preserve">Не </w:t>
      </w:r>
      <w:proofErr w:type="gramStart"/>
      <w:r>
        <w:rPr>
          <w:rFonts w:ascii="Times New Roman" w:hAnsi="Times New Roman"/>
          <w:iCs/>
          <w:sz w:val="24"/>
          <w:szCs w:val="24"/>
        </w:rPr>
        <w:t>позднее</w:t>
      </w:r>
      <w:proofErr w:type="gramEnd"/>
      <w:r>
        <w:rPr>
          <w:rFonts w:ascii="Times New Roman" w:hAnsi="Times New Roman"/>
          <w:iCs/>
          <w:sz w:val="24"/>
          <w:szCs w:val="24"/>
        </w:rPr>
        <w:t xml:space="preserve"> чем за 2 (два) рабочих дня до начала оказания услуг Исполнитель предоставляет Заказчику заверенный список сотрудников (с указанием ФИО, паспортных данных), привлеченных для оказания услуг, а также назначает ответственного для взаимодействия с Заказчиком (его уполномоченными представителями) и осуществления ежедневного контроля качества услуг.</w:t>
      </w:r>
    </w:p>
    <w:p w:rsidR="005E6C84" w:rsidRDefault="005E6C84" w:rsidP="005E6C84">
      <w:pPr>
        <w:pStyle w:val="a6"/>
        <w:ind w:left="432"/>
        <w:jc w:val="both"/>
        <w:rPr>
          <w:rFonts w:ascii="Times New Roman" w:hAnsi="Times New Roman"/>
          <w:iCs/>
          <w:sz w:val="24"/>
          <w:szCs w:val="24"/>
        </w:rPr>
      </w:pPr>
      <w:r>
        <w:rPr>
          <w:rFonts w:ascii="Times New Roman" w:hAnsi="Times New Roman"/>
          <w:iCs/>
          <w:sz w:val="24"/>
          <w:szCs w:val="24"/>
        </w:rPr>
        <w:t xml:space="preserve">График работы сотрудников составляется по каждому объекту не </w:t>
      </w:r>
      <w:proofErr w:type="gramStart"/>
      <w:r>
        <w:rPr>
          <w:rFonts w:ascii="Times New Roman" w:hAnsi="Times New Roman"/>
          <w:iCs/>
          <w:sz w:val="24"/>
          <w:szCs w:val="24"/>
        </w:rPr>
        <w:t>позднее</w:t>
      </w:r>
      <w:proofErr w:type="gramEnd"/>
      <w:r>
        <w:rPr>
          <w:rFonts w:ascii="Times New Roman" w:hAnsi="Times New Roman"/>
          <w:iCs/>
          <w:sz w:val="24"/>
          <w:szCs w:val="24"/>
        </w:rPr>
        <w:t xml:space="preserve"> чем за 2 (два) дня до начала оказания услуг. </w:t>
      </w:r>
    </w:p>
    <w:p w:rsidR="005E6C84" w:rsidRDefault="005E6C84" w:rsidP="005E6C84">
      <w:pPr>
        <w:pStyle w:val="a6"/>
        <w:ind w:left="432"/>
        <w:jc w:val="both"/>
        <w:rPr>
          <w:rFonts w:ascii="Times New Roman" w:hAnsi="Times New Roman"/>
          <w:iCs/>
          <w:sz w:val="24"/>
          <w:szCs w:val="24"/>
        </w:rPr>
      </w:pPr>
      <w:r>
        <w:rPr>
          <w:rFonts w:ascii="Times New Roman" w:hAnsi="Times New Roman"/>
          <w:iCs/>
          <w:sz w:val="24"/>
          <w:szCs w:val="24"/>
        </w:rPr>
        <w:t>Численный состав сотрудников определяется Исполнителем самостоятельно, исходя из требований трудового законодательства, учитывая обязанность качественного исполнения условий договора.</w:t>
      </w:r>
      <w:r>
        <w:rPr>
          <w:rFonts w:ascii="Times New Roman" w:hAnsi="Times New Roman"/>
          <w:iCs/>
          <w:sz w:val="24"/>
          <w:szCs w:val="24"/>
        </w:rPr>
        <w:tab/>
      </w:r>
    </w:p>
    <w:p w:rsidR="005E6C84" w:rsidRDefault="005E6C84" w:rsidP="005E6C84">
      <w:pPr>
        <w:pStyle w:val="a6"/>
        <w:ind w:left="432"/>
        <w:jc w:val="both"/>
        <w:rPr>
          <w:rFonts w:ascii="Times New Roman" w:hAnsi="Times New Roman"/>
          <w:iCs/>
          <w:sz w:val="24"/>
          <w:szCs w:val="24"/>
        </w:rPr>
      </w:pPr>
      <w:r>
        <w:rPr>
          <w:rFonts w:ascii="Times New Roman" w:hAnsi="Times New Roman"/>
          <w:iCs/>
          <w:sz w:val="24"/>
          <w:szCs w:val="24"/>
        </w:rPr>
        <w:tab/>
        <w:t xml:space="preserve">В случае возникновения претензий (в том числе денежных) к Заказчику со стороны контролирующих и надзорных органов в части соблюдения требований законодательства по физической охране, ответственность перекладывается на Исполнителя. </w:t>
      </w:r>
    </w:p>
    <w:p w:rsidR="005E6C84" w:rsidRDefault="005E6C84" w:rsidP="005E6C84">
      <w:pPr>
        <w:pStyle w:val="a4"/>
        <w:numPr>
          <w:ilvl w:val="0"/>
          <w:numId w:val="8"/>
        </w:numPr>
      </w:pPr>
      <w:r>
        <w:t xml:space="preserve">Возможность предоставления резервной группы: </w:t>
      </w:r>
    </w:p>
    <w:p w:rsidR="005E6C84" w:rsidRDefault="005E6C84" w:rsidP="005E6C84">
      <w:pPr>
        <w:pStyle w:val="a4"/>
        <w:ind w:left="432"/>
      </w:pPr>
      <w:r>
        <w:t xml:space="preserve">а) для усиления охраны объекта </w:t>
      </w:r>
      <w:proofErr w:type="gramStart"/>
      <w:r>
        <w:t>при</w:t>
      </w:r>
      <w:proofErr w:type="gramEnd"/>
      <w:r>
        <w:t xml:space="preserve"> проведения массовых мероприятий;</w:t>
      </w:r>
    </w:p>
    <w:p w:rsidR="005E6C84" w:rsidRDefault="005E6C84" w:rsidP="005E6C84">
      <w:pPr>
        <w:pStyle w:val="a4"/>
        <w:ind w:left="432"/>
      </w:pPr>
      <w:r>
        <w:t>б) для замены в течение трех часов охранника (сотрудника Исполнителя), при условии появления в адрес последнего возражений со стороны Заказчика по пребыванию его на объекте. Исполнитель проводит замену охранника (сотрудника Исполнителя) по указанному основанию;</w:t>
      </w:r>
    </w:p>
    <w:p w:rsidR="005E6C84" w:rsidRDefault="005E6C84" w:rsidP="005E6C84">
      <w:pPr>
        <w:pStyle w:val="a4"/>
        <w:numPr>
          <w:ilvl w:val="0"/>
          <w:numId w:val="8"/>
        </w:numPr>
      </w:pPr>
      <w:r>
        <w:t>Документация по организации охраны объекта и несения службы сотрудниками охраны (инструкции охранникам, схема поста охраны, журналы, книги, график дежурств, выписки из приказов ЧОО по организации службы на объекте, наблюдательное дело поста и др.) разрабатывается Исполнителем и согласовывается с Заказчиком. Инструкция по охране объекта разрабатывается Исполнителем и представляется Заказчику, после заключения Договора.</w:t>
      </w:r>
    </w:p>
    <w:p w:rsidR="005E6C84" w:rsidRDefault="005E6C84" w:rsidP="005E6C84">
      <w:pPr>
        <w:pStyle w:val="a4"/>
        <w:numPr>
          <w:ilvl w:val="0"/>
          <w:numId w:val="8"/>
        </w:numPr>
        <w:jc w:val="both"/>
      </w:pPr>
      <w:r>
        <w:t xml:space="preserve">Исполнитель должен иметь своих дежурных операторов, по графику дежурств </w:t>
      </w:r>
      <w:proofErr w:type="gramStart"/>
      <w:r>
        <w:t>–к</w:t>
      </w:r>
      <w:proofErr w:type="gramEnd"/>
      <w:r>
        <w:t xml:space="preserve">руглосуточно, куда охранники находящиеся на постах охраны должны ежедневно докладывать обстановку охраняемого объекта перед </w:t>
      </w:r>
      <w:proofErr w:type="spellStart"/>
      <w:r>
        <w:t>заступлением</w:t>
      </w:r>
      <w:proofErr w:type="spellEnd"/>
      <w:r>
        <w:t xml:space="preserve"> на охрану, а также для предотвращения терактов, нападений и иных нештатных ситуаций, возникших на охраняемом объекте, а в определённых случаях по необходимости, для вызова ГБР – группу быстрого реагирования.</w:t>
      </w:r>
    </w:p>
    <w:p w:rsidR="005E6C84" w:rsidRDefault="005E6C84" w:rsidP="005E6C84">
      <w:pPr>
        <w:pStyle w:val="a4"/>
        <w:numPr>
          <w:ilvl w:val="0"/>
          <w:numId w:val="8"/>
        </w:numPr>
      </w:pPr>
      <w:proofErr w:type="gramStart"/>
      <w:r>
        <w:t xml:space="preserve">На каждом стационарном круглосуточном пост охраны  должны быть инструкции охранников, в том числе инструкции о порядке действий при угрозе или возникновении террористического акта, чрезвычайных ситуаций и выполнении мероприятий гражданской обороны, инструкции по противодействию терроризму и действиям в экстремальных ситуациях, инструкция частного охранника на охраняемом объекте при обеспечении внутри объектового и пропускного режима, номера телефонов экстренного вызова   с </w:t>
      </w:r>
      <w:r>
        <w:lastRenderedPageBreak/>
        <w:t>мобильного телефона,  инструкции</w:t>
      </w:r>
      <w:proofErr w:type="gramEnd"/>
      <w:r>
        <w:t xml:space="preserve"> о действиях сотрудников охраны при обеспечении порядка в местах проведения массовых мероприятий.</w:t>
      </w:r>
    </w:p>
    <w:p w:rsidR="005E6C84" w:rsidRDefault="005E6C84" w:rsidP="005E6C84">
      <w:pPr>
        <w:pStyle w:val="a4"/>
        <w:ind w:left="432"/>
      </w:pPr>
    </w:p>
    <w:p w:rsidR="005E6C84" w:rsidRDefault="005E6C84" w:rsidP="005E6C84">
      <w:pPr>
        <w:pStyle w:val="a4"/>
        <w:numPr>
          <w:ilvl w:val="0"/>
          <w:numId w:val="9"/>
        </w:numPr>
        <w:jc w:val="center"/>
        <w:outlineLvl w:val="0"/>
        <w:rPr>
          <w:b/>
        </w:rPr>
      </w:pPr>
      <w:r>
        <w:rPr>
          <w:b/>
        </w:rPr>
        <w:t>Организационные требования по оказанию услуг</w:t>
      </w:r>
    </w:p>
    <w:p w:rsidR="005E6C84" w:rsidRDefault="005E6C84" w:rsidP="005E6C84">
      <w:pPr>
        <w:pStyle w:val="a4"/>
        <w:jc w:val="both"/>
        <w:outlineLvl w:val="0"/>
      </w:pPr>
    </w:p>
    <w:p w:rsidR="005E6C84" w:rsidRDefault="005E6C84" w:rsidP="005E6C84">
      <w:pPr>
        <w:pStyle w:val="a4"/>
        <w:ind w:left="0"/>
      </w:pPr>
      <w:r>
        <w:t xml:space="preserve">     Исполнитель должен обеспечить соблюдение следующих требований Заказчика:</w:t>
      </w:r>
    </w:p>
    <w:p w:rsidR="005E6C84" w:rsidRDefault="005E6C84" w:rsidP="005E6C84">
      <w:pPr>
        <w:pStyle w:val="a4"/>
        <w:numPr>
          <w:ilvl w:val="1"/>
          <w:numId w:val="10"/>
        </w:numPr>
        <w:jc w:val="both"/>
      </w:pPr>
      <w:r>
        <w:t xml:space="preserve">Наличие у сотрудников охраны удостоверения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w:t>
      </w:r>
      <w:r>
        <w:rPr>
          <w:bCs/>
          <w:color w:val="000000"/>
        </w:rPr>
        <w:t>от 11 марта 1992 г. № 2487-1</w:t>
      </w:r>
      <w:r>
        <w:t xml:space="preserve"> «О частной детективной и охранной деятельности в Российской Федерации» (в действующей редакции), и выданные в порядке, установленном нормативными правовыми актами Правительства Российской Федерации и </w:t>
      </w:r>
      <w:proofErr w:type="spellStart"/>
      <w:r>
        <w:t>Росгвардии</w:t>
      </w:r>
      <w:proofErr w:type="spellEnd"/>
      <w:proofErr w:type="gramStart"/>
      <w:r>
        <w:t xml:space="preserve"> .</w:t>
      </w:r>
      <w:proofErr w:type="gramEnd"/>
    </w:p>
    <w:p w:rsidR="005E6C84" w:rsidRDefault="005E6C84" w:rsidP="005E6C84">
      <w:pPr>
        <w:pStyle w:val="a4"/>
        <w:numPr>
          <w:ilvl w:val="1"/>
          <w:numId w:val="10"/>
        </w:numPr>
        <w:jc w:val="both"/>
      </w:pPr>
      <w:r>
        <w:t>Применение на охране объекта:</w:t>
      </w:r>
    </w:p>
    <w:p w:rsidR="005E6C84" w:rsidRDefault="005E6C84" w:rsidP="005E6C84">
      <w:pPr>
        <w:pStyle w:val="a4"/>
        <w:numPr>
          <w:ilvl w:val="0"/>
          <w:numId w:val="11"/>
        </w:numPr>
        <w:jc w:val="both"/>
      </w:pPr>
      <w:r>
        <w:t>собственных (мобильных) сре</w:t>
      </w:r>
      <w:proofErr w:type="gramStart"/>
      <w:r>
        <w:t>дств св</w:t>
      </w:r>
      <w:proofErr w:type="gramEnd"/>
      <w:r>
        <w:t>язи;</w:t>
      </w:r>
    </w:p>
    <w:p w:rsidR="005E6C84" w:rsidRDefault="005E6C84" w:rsidP="005E6C84">
      <w:pPr>
        <w:pStyle w:val="a4"/>
        <w:numPr>
          <w:ilvl w:val="0"/>
          <w:numId w:val="11"/>
        </w:numPr>
        <w:jc w:val="both"/>
      </w:pPr>
      <w:r>
        <w:t>круглосуточное взаимодействие с оперативно-дежурной частью охранной организации.</w:t>
      </w:r>
    </w:p>
    <w:p w:rsidR="005E6C84" w:rsidRDefault="005E6C84" w:rsidP="005E6C84">
      <w:pPr>
        <w:pStyle w:val="a4"/>
        <w:numPr>
          <w:ilvl w:val="1"/>
          <w:numId w:val="10"/>
        </w:numPr>
        <w:jc w:val="both"/>
      </w:pPr>
      <w:r>
        <w:t>Каждый сотрудник охраны,  при исполнении своих обязанностей должен иметь при себе:</w:t>
      </w:r>
    </w:p>
    <w:p w:rsidR="005E6C84" w:rsidRDefault="005E6C84" w:rsidP="005E6C84">
      <w:pPr>
        <w:pStyle w:val="a4"/>
        <w:numPr>
          <w:ilvl w:val="0"/>
          <w:numId w:val="11"/>
        </w:numPr>
        <w:jc w:val="both"/>
      </w:pPr>
      <w:r>
        <w:t>документ, удостоверяющий личность (паспорт);</w:t>
      </w:r>
    </w:p>
    <w:p w:rsidR="005E6C84" w:rsidRDefault="005E6C84" w:rsidP="005E6C84">
      <w:pPr>
        <w:pStyle w:val="a4"/>
        <w:numPr>
          <w:ilvl w:val="0"/>
          <w:numId w:val="11"/>
        </w:numPr>
        <w:jc w:val="both"/>
      </w:pPr>
      <w:r>
        <w:t>удостоверение частного охранника (установленного образца);</w:t>
      </w:r>
    </w:p>
    <w:p w:rsidR="005E6C84" w:rsidRDefault="005E6C84" w:rsidP="005E6C84">
      <w:pPr>
        <w:pStyle w:val="a4"/>
        <w:numPr>
          <w:ilvl w:val="0"/>
          <w:numId w:val="11"/>
        </w:numPr>
        <w:jc w:val="both"/>
      </w:pPr>
      <w:r>
        <w:t>электрический фонарь;</w:t>
      </w:r>
    </w:p>
    <w:p w:rsidR="005E6C84" w:rsidRDefault="005E6C84" w:rsidP="005E6C84">
      <w:pPr>
        <w:pStyle w:val="a4"/>
        <w:numPr>
          <w:ilvl w:val="0"/>
          <w:numId w:val="11"/>
        </w:numPr>
        <w:jc w:val="both"/>
      </w:pPr>
      <w:r>
        <w:t>радиостанцию и/или мобильную связь;</w:t>
      </w:r>
    </w:p>
    <w:p w:rsidR="005E6C84" w:rsidRDefault="005E6C84" w:rsidP="005E6C84">
      <w:pPr>
        <w:pStyle w:val="a4"/>
        <w:numPr>
          <w:ilvl w:val="0"/>
          <w:numId w:val="11"/>
        </w:numPr>
        <w:jc w:val="both"/>
      </w:pPr>
      <w:r>
        <w:t>Сотрудник должен быть одет по сезону в форму установленного образца, быть обученным правилам пользования техническими средствами охраны: системой доступа в здание (приборы ПС приемно-контрольные), системами охранно-пожарной сигнализации, системами видеонаблюдения, датчиками объема, средствами радиосвязи и действиям при возникновении ЧС (пожар, обнаружение посторонних предметов, захват заложников и др.)</w:t>
      </w:r>
    </w:p>
    <w:p w:rsidR="005E6C84" w:rsidRDefault="005E6C84" w:rsidP="005E6C84">
      <w:pPr>
        <w:pStyle w:val="a4"/>
        <w:numPr>
          <w:ilvl w:val="1"/>
          <w:numId w:val="10"/>
        </w:numPr>
        <w:ind w:left="0" w:firstLine="0"/>
        <w:jc w:val="both"/>
      </w:pPr>
      <w:r>
        <w:t>На время болезни, отпуска охранника и других непредвиденных случаев для замены предоставляются сотрудники охраны.</w:t>
      </w:r>
    </w:p>
    <w:p w:rsidR="005E6C84" w:rsidRDefault="005E6C84" w:rsidP="005E6C84">
      <w:pPr>
        <w:pStyle w:val="a4"/>
        <w:numPr>
          <w:ilvl w:val="1"/>
          <w:numId w:val="10"/>
        </w:numPr>
        <w:ind w:left="0" w:firstLine="0"/>
        <w:jc w:val="both"/>
      </w:pPr>
      <w:r>
        <w:t>При взятии объекта под охрану Исполнитель обязан:</w:t>
      </w:r>
    </w:p>
    <w:p w:rsidR="005E6C84" w:rsidRDefault="005E6C84" w:rsidP="005E6C84">
      <w:pPr>
        <w:pStyle w:val="a4"/>
        <w:numPr>
          <w:ilvl w:val="2"/>
          <w:numId w:val="10"/>
        </w:numPr>
        <w:ind w:left="0" w:firstLine="0"/>
        <w:jc w:val="both"/>
      </w:pPr>
      <w:r>
        <w:t xml:space="preserve">Совместно с руководителем объекта ознакомиться с условиями размещения и организации службы охраны, согласовать вопросы по разработанной и укомплектованной документации поста на охраняемом объекте. </w:t>
      </w:r>
    </w:p>
    <w:p w:rsidR="005E6C84" w:rsidRDefault="005E6C84" w:rsidP="005E6C84">
      <w:pPr>
        <w:pStyle w:val="a4"/>
        <w:numPr>
          <w:ilvl w:val="2"/>
          <w:numId w:val="10"/>
        </w:numPr>
        <w:ind w:left="0" w:firstLine="0"/>
        <w:jc w:val="both"/>
      </w:pPr>
      <w:r>
        <w:t>До начала работы постов, несения службы охранников подготовить соответствующую документацию по охране объекта и согласовать её с руководством объекта.</w:t>
      </w:r>
    </w:p>
    <w:p w:rsidR="005E6C84" w:rsidRDefault="005E6C84" w:rsidP="005E6C84">
      <w:pPr>
        <w:pStyle w:val="a4"/>
        <w:numPr>
          <w:ilvl w:val="2"/>
          <w:numId w:val="10"/>
        </w:numPr>
        <w:jc w:val="both"/>
      </w:pPr>
      <w:r>
        <w:t>До начала несения службы на постах подготовить охранников, ознакомить их с условиями несения службы и особенностями охраны объекта, издать соответствующие приказы о назначении охранников посты, утвердить графики дежурства охранников.</w:t>
      </w:r>
    </w:p>
    <w:p w:rsidR="005E6C84" w:rsidRDefault="005E6C84" w:rsidP="005E6C84">
      <w:pPr>
        <w:pStyle w:val="a4"/>
        <w:numPr>
          <w:ilvl w:val="2"/>
          <w:numId w:val="10"/>
        </w:numPr>
        <w:jc w:val="both"/>
      </w:pPr>
      <w:r>
        <w:t>До начала несения службы на постах представить охранников руководству объекта, провести приём помещений, имущества, проверить исправность сре</w:t>
      </w:r>
      <w:proofErr w:type="gramStart"/>
      <w:r>
        <w:t>дств св</w:t>
      </w:r>
      <w:proofErr w:type="gramEnd"/>
      <w:r>
        <w:t xml:space="preserve">язи, технических средств охраны, кнопки экстренного вызова полиции, наличие телефонных номеров экстренных служб района (области, города), размещение средств пожаротушения, уточнить задачи охранникам, согласовать взаимодействие с дежурным администратором, подписать акт приёма объекта под охрану. </w:t>
      </w:r>
    </w:p>
    <w:p w:rsidR="005E6C84" w:rsidRDefault="005E6C84" w:rsidP="005E6C84">
      <w:pPr>
        <w:numPr>
          <w:ilvl w:val="2"/>
          <w:numId w:val="10"/>
        </w:numPr>
        <w:jc w:val="both"/>
        <w:rPr>
          <w:bCs/>
        </w:rPr>
      </w:pPr>
      <w:r>
        <w:rPr>
          <w:bCs/>
        </w:rPr>
        <w:t xml:space="preserve">В случае возникновения чрезвычайных ситуаций Исполнитель обеспечивает усиление охраны за счёт собственных сил и средств выставлением минимум двух круглосуточных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w:t>
      </w:r>
      <w:r>
        <w:t>30 минут</w:t>
      </w:r>
      <w:r>
        <w:rPr>
          <w:bCs/>
        </w:rPr>
        <w:t>.</w:t>
      </w:r>
    </w:p>
    <w:p w:rsidR="005E6C84" w:rsidRDefault="005E6C84" w:rsidP="005E6C84">
      <w:pPr>
        <w:numPr>
          <w:ilvl w:val="2"/>
          <w:numId w:val="10"/>
        </w:numPr>
        <w:jc w:val="both"/>
        <w:rPr>
          <w:bCs/>
        </w:rPr>
      </w:pPr>
      <w:r>
        <w:rPr>
          <w:bCs/>
        </w:rPr>
        <w:t xml:space="preserve">В случае возникновения необходимости (оставление сотрудником охраны поста, по объективным причинам) Исполнитель обязан заменить сотрудника охраны по заявке Заказчика. Время замены не должно превышать </w:t>
      </w:r>
      <w:r>
        <w:t>30 мин.</w:t>
      </w:r>
    </w:p>
    <w:p w:rsidR="005E6C84" w:rsidRDefault="005E6C84" w:rsidP="005E6C84">
      <w:pPr>
        <w:pStyle w:val="a4"/>
        <w:numPr>
          <w:ilvl w:val="2"/>
          <w:numId w:val="10"/>
        </w:numPr>
        <w:jc w:val="both"/>
      </w:pPr>
      <w:r>
        <w:t>Услуги по охране объекта должна проводиться с соблюдением норм и правил санитарной гигиены.</w:t>
      </w:r>
    </w:p>
    <w:p w:rsidR="005E6C84" w:rsidRDefault="005E6C84" w:rsidP="005E6C84">
      <w:pPr>
        <w:widowControl w:val="0"/>
        <w:numPr>
          <w:ilvl w:val="2"/>
          <w:numId w:val="10"/>
        </w:numPr>
        <w:jc w:val="both"/>
      </w:pPr>
      <w:r>
        <w:t xml:space="preserve">Исполнитель должен обеспечивать </w:t>
      </w:r>
      <w:r>
        <w:rPr>
          <w:color w:val="202020"/>
        </w:rPr>
        <w:t xml:space="preserve">сохранность имущества и материальных </w:t>
      </w:r>
      <w:r>
        <w:t xml:space="preserve">ценностей </w:t>
      </w:r>
      <w:r>
        <w:rPr>
          <w:color w:val="202020"/>
        </w:rPr>
        <w:t>на охраняемом объекте, если они были переданы под опись.</w:t>
      </w:r>
    </w:p>
    <w:p w:rsidR="005E6C84" w:rsidRDefault="005E6C84" w:rsidP="005E6C84">
      <w:pPr>
        <w:widowControl w:val="0"/>
        <w:numPr>
          <w:ilvl w:val="2"/>
          <w:numId w:val="10"/>
        </w:numPr>
        <w:jc w:val="both"/>
      </w:pPr>
      <w:r>
        <w:rPr>
          <w:color w:val="202020"/>
        </w:rPr>
        <w:lastRenderedPageBreak/>
        <w:t>Заказчик по согласованию с Исполнителем в ходе исполнения государственного договора вправе изменять количество постов охраны по количеству человек на один пост, режим охраны объекта.</w:t>
      </w:r>
    </w:p>
    <w:tbl>
      <w:tblPr>
        <w:tblW w:w="0" w:type="auto"/>
        <w:tblLook w:val="00A0"/>
      </w:tblPr>
      <w:tblGrid>
        <w:gridCol w:w="4952"/>
        <w:gridCol w:w="4953"/>
      </w:tblGrid>
      <w:tr w:rsidR="005E6C84" w:rsidTr="005E6C84">
        <w:tc>
          <w:tcPr>
            <w:tcW w:w="4952" w:type="dxa"/>
          </w:tcPr>
          <w:p w:rsidR="005E6C84" w:rsidRDefault="005E6C84">
            <w:pPr>
              <w:pStyle w:val="a6"/>
              <w:rPr>
                <w:rFonts w:ascii="Times New Roman" w:eastAsia="Calibri" w:hAnsi="Times New Roman"/>
                <w:bCs/>
                <w:color w:val="000000"/>
                <w:sz w:val="24"/>
                <w:szCs w:val="24"/>
                <w:lang w:eastAsia="ru-RU"/>
              </w:rPr>
            </w:pPr>
            <w:r>
              <w:rPr>
                <w:rFonts w:ascii="Times New Roman" w:hAnsi="Times New Roman"/>
                <w:bCs/>
                <w:color w:val="000000"/>
                <w:sz w:val="24"/>
                <w:szCs w:val="24"/>
                <w:lang w:eastAsia="ru-RU"/>
              </w:rPr>
              <w:t xml:space="preserve">            Заказчик:       </w:t>
            </w:r>
          </w:p>
          <w:p w:rsidR="005E6C84" w:rsidRDefault="005E6C84">
            <w:pPr>
              <w:pStyle w:val="a6"/>
              <w:rPr>
                <w:rFonts w:ascii="Times New Roman" w:hAnsi="Times New Roman"/>
                <w:color w:val="000000"/>
                <w:sz w:val="24"/>
                <w:szCs w:val="24"/>
                <w:lang w:eastAsia="ru-RU"/>
              </w:rPr>
            </w:pPr>
          </w:p>
          <w:p w:rsidR="005E6C84" w:rsidRDefault="005E6C84">
            <w:pPr>
              <w:rPr>
                <w:color w:val="000000"/>
              </w:rPr>
            </w:pPr>
            <w:r>
              <w:rPr>
                <w:color w:val="000000"/>
                <w:sz w:val="22"/>
                <w:szCs w:val="22"/>
              </w:rPr>
              <w:t>______________________/_______________/</w:t>
            </w:r>
          </w:p>
          <w:p w:rsidR="005E6C84" w:rsidRPr="00A65A5C" w:rsidRDefault="00A65A5C">
            <w:pPr>
              <w:pStyle w:val="a6"/>
              <w:rPr>
                <w:rFonts w:ascii="Times New Roman" w:hAnsi="Times New Roman"/>
                <w:color w:val="000000"/>
                <w:sz w:val="24"/>
                <w:szCs w:val="24"/>
                <w:lang w:eastAsia="ru-RU"/>
              </w:rPr>
            </w:pPr>
            <w:r>
              <w:rPr>
                <w:rFonts w:ascii="Times New Roman" w:hAnsi="Times New Roman"/>
                <w:color w:val="000000"/>
                <w:sz w:val="24"/>
                <w:szCs w:val="24"/>
                <w:lang w:eastAsia="ru-RU"/>
              </w:rPr>
              <w:t>м.п.</w:t>
            </w:r>
          </w:p>
        </w:tc>
        <w:tc>
          <w:tcPr>
            <w:tcW w:w="4953" w:type="dxa"/>
          </w:tcPr>
          <w:p w:rsidR="005E6C84" w:rsidRDefault="005E6C84">
            <w:pPr>
              <w:pStyle w:val="a6"/>
              <w:rPr>
                <w:rFonts w:ascii="Times New Roman" w:eastAsia="Calibri" w:hAnsi="Times New Roman"/>
                <w:color w:val="000000"/>
                <w:sz w:val="24"/>
                <w:szCs w:val="24"/>
                <w:lang w:eastAsia="ru-RU"/>
              </w:rPr>
            </w:pPr>
            <w:r>
              <w:rPr>
                <w:rFonts w:ascii="Times New Roman" w:hAnsi="Times New Roman"/>
                <w:color w:val="000000"/>
                <w:sz w:val="24"/>
                <w:szCs w:val="24"/>
                <w:lang w:eastAsia="ru-RU"/>
              </w:rPr>
              <w:t xml:space="preserve">                           Исполнитель:</w:t>
            </w:r>
          </w:p>
          <w:p w:rsidR="005E6C84" w:rsidRDefault="005E6C84">
            <w:pPr>
              <w:pStyle w:val="a6"/>
              <w:rPr>
                <w:rFonts w:ascii="Times New Roman" w:hAnsi="Times New Roman"/>
                <w:color w:val="000000"/>
                <w:sz w:val="24"/>
                <w:szCs w:val="24"/>
                <w:lang w:eastAsia="ru-RU"/>
              </w:rPr>
            </w:pPr>
          </w:p>
          <w:p w:rsidR="005E6C84" w:rsidRDefault="005E6C84">
            <w:pPr>
              <w:pStyle w:val="a6"/>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w:t>
            </w:r>
          </w:p>
          <w:p w:rsidR="005E6C84" w:rsidRDefault="005E6C84">
            <w:pPr>
              <w:pStyle w:val="a6"/>
              <w:rPr>
                <w:rFonts w:ascii="Times New Roman" w:hAnsi="Times New Roman"/>
                <w:color w:val="000000"/>
                <w:sz w:val="24"/>
                <w:szCs w:val="24"/>
                <w:lang w:eastAsia="ru-RU"/>
              </w:rPr>
            </w:pPr>
            <w:r>
              <w:rPr>
                <w:rFonts w:ascii="Times New Roman" w:hAnsi="Times New Roman"/>
                <w:color w:val="000000"/>
                <w:sz w:val="24"/>
                <w:szCs w:val="24"/>
                <w:lang w:eastAsia="ru-RU"/>
              </w:rPr>
              <w:t>м.п.</w:t>
            </w:r>
          </w:p>
          <w:p w:rsidR="005E6C84" w:rsidRDefault="005E6C84">
            <w:pPr>
              <w:pStyle w:val="a6"/>
              <w:rPr>
                <w:rFonts w:ascii="Times New Roman" w:hAnsi="Times New Roman"/>
                <w:color w:val="000000"/>
                <w:sz w:val="24"/>
                <w:szCs w:val="24"/>
                <w:lang w:eastAsia="ru-RU"/>
              </w:rPr>
            </w:pPr>
          </w:p>
          <w:p w:rsidR="005E6C84" w:rsidRDefault="005E6C84">
            <w:pPr>
              <w:pStyle w:val="a6"/>
              <w:rPr>
                <w:rFonts w:ascii="Times New Roman" w:hAnsi="Times New Roman"/>
                <w:color w:val="000000"/>
                <w:sz w:val="24"/>
                <w:szCs w:val="24"/>
                <w:lang w:eastAsia="ru-RU"/>
              </w:rPr>
            </w:pPr>
          </w:p>
          <w:p w:rsidR="005E6C84" w:rsidRDefault="005E6C84">
            <w:pPr>
              <w:pStyle w:val="a6"/>
              <w:rPr>
                <w:rFonts w:ascii="Times New Roman" w:eastAsia="Calibri" w:hAnsi="Times New Roman"/>
                <w:color w:val="000000"/>
                <w:sz w:val="24"/>
                <w:szCs w:val="24"/>
                <w:lang w:eastAsia="ru-RU"/>
              </w:rPr>
            </w:pPr>
          </w:p>
        </w:tc>
      </w:tr>
    </w:tbl>
    <w:p w:rsidR="005E6C84" w:rsidRDefault="005E6C84" w:rsidP="005E6C84">
      <w:pPr>
        <w:widowControl w:val="0"/>
        <w:autoSpaceDE w:val="0"/>
        <w:autoSpaceDN w:val="0"/>
        <w:adjustRightInd w:val="0"/>
        <w:ind w:left="6237"/>
        <w:jc w:val="center"/>
        <w:outlineLvl w:val="0"/>
        <w:rPr>
          <w:sz w:val="22"/>
          <w:szCs w:val="22"/>
        </w:rPr>
      </w:pPr>
      <w:r>
        <w:rPr>
          <w:sz w:val="22"/>
          <w:szCs w:val="22"/>
        </w:rPr>
        <w:t xml:space="preserve">         Приложение № 3</w:t>
      </w:r>
    </w:p>
    <w:p w:rsidR="005E6C84" w:rsidRDefault="00A65A5C" w:rsidP="00A65A5C">
      <w:pPr>
        <w:widowControl w:val="0"/>
        <w:autoSpaceDE w:val="0"/>
        <w:autoSpaceDN w:val="0"/>
        <w:adjustRightInd w:val="0"/>
        <w:jc w:val="center"/>
        <w:rPr>
          <w:sz w:val="22"/>
          <w:szCs w:val="22"/>
        </w:rPr>
      </w:pPr>
      <w:r>
        <w:rPr>
          <w:sz w:val="22"/>
          <w:szCs w:val="22"/>
        </w:rPr>
        <w:t xml:space="preserve">                                                                                                                      к договору № _____</w:t>
      </w:r>
    </w:p>
    <w:p w:rsidR="005E6C84" w:rsidRDefault="00A65A5C" w:rsidP="00A65A5C">
      <w:pPr>
        <w:widowControl w:val="0"/>
        <w:autoSpaceDE w:val="0"/>
        <w:autoSpaceDN w:val="0"/>
        <w:adjustRightInd w:val="0"/>
        <w:jc w:val="center"/>
        <w:rPr>
          <w:sz w:val="22"/>
          <w:szCs w:val="22"/>
        </w:rPr>
      </w:pPr>
      <w:r>
        <w:rPr>
          <w:sz w:val="22"/>
          <w:szCs w:val="22"/>
        </w:rPr>
        <w:t xml:space="preserve">                                                                                                                             </w:t>
      </w:r>
      <w:r w:rsidR="005E6C84">
        <w:rPr>
          <w:sz w:val="22"/>
          <w:szCs w:val="22"/>
        </w:rPr>
        <w:t>от «___» ______ 20__ г.</w:t>
      </w:r>
    </w:p>
    <w:p w:rsidR="005E6C84" w:rsidRDefault="005E6C84" w:rsidP="005E6C84">
      <w:pPr>
        <w:widowControl w:val="0"/>
        <w:autoSpaceDE w:val="0"/>
        <w:autoSpaceDN w:val="0"/>
        <w:adjustRightInd w:val="0"/>
        <w:jc w:val="right"/>
        <w:rPr>
          <w:sz w:val="22"/>
          <w:szCs w:val="22"/>
        </w:rPr>
      </w:pPr>
    </w:p>
    <w:p w:rsidR="005E6C84" w:rsidRDefault="005E6C84" w:rsidP="005E6C84">
      <w:pPr>
        <w:autoSpaceDE w:val="0"/>
        <w:autoSpaceDN w:val="0"/>
        <w:adjustRightInd w:val="0"/>
        <w:jc w:val="center"/>
        <w:rPr>
          <w:sz w:val="22"/>
          <w:szCs w:val="22"/>
        </w:rPr>
      </w:pPr>
      <w:bookmarkStart w:id="28" w:name="Par1049"/>
      <w:bookmarkEnd w:id="28"/>
      <w:r>
        <w:rPr>
          <w:sz w:val="22"/>
          <w:szCs w:val="22"/>
        </w:rPr>
        <w:t>АКТ</w:t>
      </w:r>
    </w:p>
    <w:p w:rsidR="005E6C84" w:rsidRDefault="005E6C84" w:rsidP="005E6C84">
      <w:pPr>
        <w:autoSpaceDE w:val="0"/>
        <w:autoSpaceDN w:val="0"/>
        <w:adjustRightInd w:val="0"/>
        <w:jc w:val="center"/>
        <w:rPr>
          <w:sz w:val="22"/>
          <w:szCs w:val="22"/>
        </w:rPr>
      </w:pPr>
      <w:r>
        <w:rPr>
          <w:sz w:val="22"/>
          <w:szCs w:val="22"/>
        </w:rPr>
        <w:t xml:space="preserve">СДАЧИ-ПРИЕМКИ УСЛУГ </w:t>
      </w:r>
    </w:p>
    <w:p w:rsidR="005E6C84" w:rsidRDefault="005E6C84" w:rsidP="005E6C84">
      <w:pPr>
        <w:autoSpaceDE w:val="0"/>
        <w:autoSpaceDN w:val="0"/>
        <w:adjustRightInd w:val="0"/>
        <w:rPr>
          <w:sz w:val="22"/>
          <w:szCs w:val="22"/>
        </w:rPr>
      </w:pPr>
      <w:r>
        <w:rPr>
          <w:sz w:val="22"/>
          <w:szCs w:val="22"/>
        </w:rPr>
        <w:t>г. Белорецк                                          «____» __________ 20____ г.</w:t>
      </w:r>
    </w:p>
    <w:p w:rsidR="005E6C84" w:rsidRDefault="005E6C84" w:rsidP="005E6C84">
      <w:pPr>
        <w:autoSpaceDE w:val="0"/>
        <w:autoSpaceDN w:val="0"/>
        <w:adjustRightInd w:val="0"/>
        <w:rPr>
          <w:sz w:val="22"/>
          <w:szCs w:val="22"/>
        </w:rPr>
      </w:pPr>
    </w:p>
    <w:p w:rsidR="005E6C84" w:rsidRDefault="005E6C84" w:rsidP="005E6C84">
      <w:pPr>
        <w:autoSpaceDE w:val="0"/>
        <w:autoSpaceDN w:val="0"/>
        <w:adjustRightInd w:val="0"/>
        <w:rPr>
          <w:sz w:val="22"/>
          <w:szCs w:val="22"/>
        </w:rPr>
      </w:pPr>
      <w:r>
        <w:rPr>
          <w:sz w:val="22"/>
          <w:szCs w:val="22"/>
        </w:rPr>
        <w:t xml:space="preserve">      </w:t>
      </w:r>
      <w:r>
        <w:rPr>
          <w:bCs/>
          <w:spacing w:val="5"/>
        </w:rPr>
        <w:t xml:space="preserve">Государственное автономное профессиональное образовательное учреждение Республики Башкортостан «Белорецкий медицинский колледж», в лице директора </w:t>
      </w:r>
      <w:proofErr w:type="spellStart"/>
      <w:r>
        <w:rPr>
          <w:bCs/>
          <w:spacing w:val="5"/>
        </w:rPr>
        <w:t>Хамматова</w:t>
      </w:r>
      <w:proofErr w:type="spellEnd"/>
      <w:r>
        <w:rPr>
          <w:bCs/>
          <w:spacing w:val="5"/>
        </w:rPr>
        <w:t xml:space="preserve"> </w:t>
      </w:r>
      <w:proofErr w:type="spellStart"/>
      <w:r>
        <w:rPr>
          <w:bCs/>
          <w:spacing w:val="5"/>
        </w:rPr>
        <w:t>Азата</w:t>
      </w:r>
      <w:proofErr w:type="spellEnd"/>
      <w:r>
        <w:rPr>
          <w:bCs/>
          <w:spacing w:val="5"/>
        </w:rPr>
        <w:t xml:space="preserve"> </w:t>
      </w:r>
      <w:proofErr w:type="spellStart"/>
      <w:r>
        <w:rPr>
          <w:bCs/>
          <w:spacing w:val="5"/>
        </w:rPr>
        <w:t>Габбасовича</w:t>
      </w:r>
      <w:proofErr w:type="spellEnd"/>
      <w:r>
        <w:rPr>
          <w:bCs/>
          <w:spacing w:val="5"/>
        </w:rPr>
        <w:t xml:space="preserve">, </w:t>
      </w:r>
      <w:r>
        <w:t>действующего на основании Устава, именуемый в дальнейшем ЗАКАЗЧИК</w:t>
      </w:r>
      <w:r>
        <w:rPr>
          <w:sz w:val="22"/>
          <w:szCs w:val="22"/>
        </w:rPr>
        <w:t>, с одной стороны  и ________________________________</w:t>
      </w:r>
      <w:r>
        <w:rPr>
          <w:i/>
          <w:sz w:val="22"/>
          <w:szCs w:val="22"/>
        </w:rPr>
        <w:t xml:space="preserve"> </w:t>
      </w:r>
      <w:r>
        <w:rPr>
          <w:sz w:val="22"/>
          <w:szCs w:val="22"/>
        </w:rPr>
        <w:t xml:space="preserve">именуемое в дальнейшем «Исполнитель », в лице, _________________, действующего на основании  ____________________, </w:t>
      </w:r>
      <w:r>
        <w:rPr>
          <w:i/>
          <w:sz w:val="22"/>
          <w:szCs w:val="22"/>
        </w:rPr>
        <w:t xml:space="preserve"> </w:t>
      </w:r>
      <w:r>
        <w:rPr>
          <w:sz w:val="22"/>
          <w:szCs w:val="22"/>
        </w:rPr>
        <w:t>с  другой  стороны,  вместе  именуемые «Стороны», составили настоящий Акт о нижеследующем:</w:t>
      </w:r>
    </w:p>
    <w:p w:rsidR="005E6C84" w:rsidRDefault="005E6C84" w:rsidP="005E6C84">
      <w:pPr>
        <w:autoSpaceDE w:val="0"/>
        <w:autoSpaceDN w:val="0"/>
        <w:adjustRightInd w:val="0"/>
        <w:rPr>
          <w:i/>
          <w:sz w:val="22"/>
          <w:szCs w:val="22"/>
        </w:rPr>
      </w:pPr>
    </w:p>
    <w:p w:rsidR="005E6C84" w:rsidRDefault="005E6C84" w:rsidP="005E6C84">
      <w:pPr>
        <w:tabs>
          <w:tab w:val="left" w:pos="1134"/>
        </w:tabs>
        <w:autoSpaceDE w:val="0"/>
        <w:autoSpaceDN w:val="0"/>
        <w:adjustRightInd w:val="0"/>
        <w:ind w:firstLine="709"/>
        <w:rPr>
          <w:sz w:val="22"/>
          <w:szCs w:val="22"/>
        </w:rPr>
      </w:pPr>
      <w:r>
        <w:rPr>
          <w:sz w:val="22"/>
          <w:szCs w:val="22"/>
        </w:rPr>
        <w:t>1.</w:t>
      </w:r>
      <w:r>
        <w:rPr>
          <w:sz w:val="22"/>
          <w:szCs w:val="22"/>
        </w:rPr>
        <w:tab/>
        <w:t>В соответствии  с  договором № ____ от «___» ________ 20__ г. (далее – Договор) Исполнитель   выполнил обязательства по о</w:t>
      </w:r>
      <w:r>
        <w:t>казанию услуг по физической охране объектов.</w:t>
      </w:r>
      <w:r>
        <w:rPr>
          <w:sz w:val="22"/>
          <w:szCs w:val="22"/>
        </w:rPr>
        <w:t xml:space="preserve"> </w:t>
      </w:r>
    </w:p>
    <w:p w:rsidR="005E6C84" w:rsidRDefault="005E6C84" w:rsidP="005E6C84">
      <w:pPr>
        <w:tabs>
          <w:tab w:val="left" w:pos="1134"/>
        </w:tabs>
        <w:autoSpaceDE w:val="0"/>
        <w:autoSpaceDN w:val="0"/>
        <w:adjustRightInd w:val="0"/>
        <w:ind w:firstLine="709"/>
        <w:rPr>
          <w:sz w:val="22"/>
          <w:szCs w:val="22"/>
        </w:rPr>
      </w:pPr>
      <w:r>
        <w:rPr>
          <w:sz w:val="22"/>
          <w:szCs w:val="22"/>
        </w:rPr>
        <w:t>2.</w:t>
      </w:r>
      <w:r>
        <w:rPr>
          <w:sz w:val="22"/>
          <w:szCs w:val="22"/>
        </w:rPr>
        <w:tab/>
        <w:t>Фактическое   качество   оказанных услуг   соответствует (не соответствует) требованиям Договора:</w:t>
      </w:r>
    </w:p>
    <w:p w:rsidR="005E6C84" w:rsidRDefault="005E6C84" w:rsidP="005E6C84">
      <w:pPr>
        <w:autoSpaceDE w:val="0"/>
        <w:autoSpaceDN w:val="0"/>
        <w:adjustRightInd w:val="0"/>
        <w:rPr>
          <w:sz w:val="22"/>
          <w:szCs w:val="22"/>
        </w:rPr>
      </w:pPr>
      <w:r>
        <w:rPr>
          <w:sz w:val="22"/>
          <w:szCs w:val="22"/>
        </w:rPr>
        <w:t>____________________________________________________________________________________-</w:t>
      </w:r>
    </w:p>
    <w:p w:rsidR="005E6C84" w:rsidRDefault="005E6C84" w:rsidP="005E6C84">
      <w:pPr>
        <w:tabs>
          <w:tab w:val="left" w:pos="1134"/>
          <w:tab w:val="left" w:pos="1276"/>
          <w:tab w:val="left" w:pos="1418"/>
        </w:tabs>
        <w:autoSpaceDE w:val="0"/>
        <w:autoSpaceDN w:val="0"/>
        <w:adjustRightInd w:val="0"/>
        <w:ind w:firstLine="709"/>
        <w:rPr>
          <w:sz w:val="22"/>
          <w:szCs w:val="22"/>
        </w:rPr>
      </w:pPr>
      <w:r>
        <w:rPr>
          <w:sz w:val="22"/>
          <w:szCs w:val="22"/>
        </w:rPr>
        <w:t xml:space="preserve">3.   Вышеуказанные  услуги  согласно  договору  должны  быть выполнены «___» __________ 20__ г., фактически выполнены «___» __________ 20__ г.     </w:t>
      </w:r>
    </w:p>
    <w:p w:rsidR="005E6C84" w:rsidRDefault="005E6C84" w:rsidP="005E6C84">
      <w:pPr>
        <w:tabs>
          <w:tab w:val="left" w:pos="1134"/>
        </w:tabs>
        <w:autoSpaceDE w:val="0"/>
        <w:autoSpaceDN w:val="0"/>
        <w:adjustRightInd w:val="0"/>
        <w:ind w:firstLine="709"/>
        <w:rPr>
          <w:spacing w:val="-4"/>
          <w:sz w:val="22"/>
          <w:szCs w:val="22"/>
        </w:rPr>
      </w:pPr>
      <w:r>
        <w:rPr>
          <w:sz w:val="22"/>
          <w:szCs w:val="22"/>
        </w:rPr>
        <w:t>4.</w:t>
      </w:r>
      <w:r>
        <w:rPr>
          <w:sz w:val="22"/>
          <w:szCs w:val="22"/>
        </w:rPr>
        <w:tab/>
      </w:r>
      <w:r>
        <w:rPr>
          <w:spacing w:val="-4"/>
          <w:sz w:val="22"/>
          <w:szCs w:val="22"/>
        </w:rPr>
        <w:t xml:space="preserve">Недостатки оказанных услуг </w:t>
      </w:r>
      <w:proofErr w:type="gramStart"/>
      <w:r>
        <w:rPr>
          <w:spacing w:val="-4"/>
          <w:sz w:val="22"/>
          <w:szCs w:val="22"/>
        </w:rPr>
        <w:t>выявлены</w:t>
      </w:r>
      <w:proofErr w:type="gramEnd"/>
      <w:r>
        <w:rPr>
          <w:spacing w:val="-4"/>
          <w:sz w:val="22"/>
          <w:szCs w:val="22"/>
        </w:rPr>
        <w:t>/не выявлены</w:t>
      </w:r>
    </w:p>
    <w:p w:rsidR="005E6C84" w:rsidRDefault="005E6C84" w:rsidP="005E6C84">
      <w:pPr>
        <w:autoSpaceDE w:val="0"/>
        <w:autoSpaceDN w:val="0"/>
        <w:adjustRightInd w:val="0"/>
        <w:rPr>
          <w:sz w:val="22"/>
          <w:szCs w:val="22"/>
        </w:rPr>
      </w:pPr>
      <w:r>
        <w:rPr>
          <w:sz w:val="22"/>
          <w:szCs w:val="22"/>
        </w:rPr>
        <w:t>_____________________________________________________________________________</w:t>
      </w:r>
    </w:p>
    <w:p w:rsidR="005E6C84" w:rsidRDefault="005E6C84" w:rsidP="005E6C84">
      <w:pPr>
        <w:autoSpaceDE w:val="0"/>
        <w:autoSpaceDN w:val="0"/>
        <w:adjustRightInd w:val="0"/>
        <w:rPr>
          <w:sz w:val="22"/>
          <w:szCs w:val="22"/>
        </w:rPr>
      </w:pPr>
      <w:r>
        <w:rPr>
          <w:sz w:val="22"/>
          <w:szCs w:val="22"/>
        </w:rPr>
        <w:t>_____________________________________________________________________________</w:t>
      </w:r>
    </w:p>
    <w:p w:rsidR="005E6C84" w:rsidRDefault="005E6C84" w:rsidP="005E6C84">
      <w:pPr>
        <w:autoSpaceDE w:val="0"/>
        <w:autoSpaceDN w:val="0"/>
        <w:adjustRightInd w:val="0"/>
        <w:ind w:firstLine="709"/>
        <w:rPr>
          <w:sz w:val="22"/>
          <w:szCs w:val="22"/>
        </w:rPr>
      </w:pPr>
      <w:r>
        <w:rPr>
          <w:sz w:val="22"/>
          <w:szCs w:val="22"/>
        </w:rPr>
        <w:t xml:space="preserve">5.  Сумма,  подлежащая оплате Исполнителю в соответствии </w:t>
      </w:r>
      <w:r>
        <w:rPr>
          <w:sz w:val="22"/>
          <w:szCs w:val="22"/>
        </w:rPr>
        <w:br/>
        <w:t>с условиями Договора _________________________________________________________.</w:t>
      </w:r>
    </w:p>
    <w:p w:rsidR="005E6C84" w:rsidRDefault="005E6C84" w:rsidP="005E6C84">
      <w:pPr>
        <w:autoSpaceDE w:val="0"/>
        <w:autoSpaceDN w:val="0"/>
        <w:adjustRightInd w:val="0"/>
        <w:ind w:firstLine="709"/>
        <w:rPr>
          <w:sz w:val="22"/>
          <w:szCs w:val="22"/>
        </w:rPr>
      </w:pPr>
      <w:r>
        <w:rPr>
          <w:sz w:val="22"/>
          <w:szCs w:val="22"/>
        </w:rPr>
        <w:t>_______________________________________________________________________</w:t>
      </w:r>
    </w:p>
    <w:p w:rsidR="005E6C84" w:rsidRDefault="005E6C84" w:rsidP="005E6C84">
      <w:pPr>
        <w:tabs>
          <w:tab w:val="left" w:pos="1134"/>
        </w:tabs>
        <w:autoSpaceDE w:val="0"/>
        <w:autoSpaceDN w:val="0"/>
        <w:adjustRightInd w:val="0"/>
        <w:ind w:firstLine="709"/>
        <w:rPr>
          <w:sz w:val="22"/>
          <w:szCs w:val="22"/>
        </w:rPr>
      </w:pPr>
      <w:r>
        <w:rPr>
          <w:sz w:val="22"/>
          <w:szCs w:val="22"/>
        </w:rPr>
        <w:t>6.</w:t>
      </w:r>
      <w:r>
        <w:rPr>
          <w:sz w:val="22"/>
          <w:szCs w:val="22"/>
        </w:rPr>
        <w:tab/>
        <w:t>Результаты оказанных услуг по Договору: _______________________________</w:t>
      </w:r>
    </w:p>
    <w:p w:rsidR="005E6C84" w:rsidRDefault="005E6C84" w:rsidP="005E6C84">
      <w:pPr>
        <w:tabs>
          <w:tab w:val="left" w:pos="1134"/>
        </w:tabs>
        <w:autoSpaceDE w:val="0"/>
        <w:autoSpaceDN w:val="0"/>
        <w:adjustRightInd w:val="0"/>
        <w:ind w:firstLine="709"/>
        <w:rPr>
          <w:sz w:val="22"/>
          <w:szCs w:val="22"/>
        </w:rPr>
      </w:pPr>
    </w:p>
    <w:tbl>
      <w:tblPr>
        <w:tblW w:w="9930" w:type="dxa"/>
        <w:jc w:val="center"/>
        <w:tblLayout w:type="fixed"/>
        <w:tblLook w:val="04A0"/>
      </w:tblPr>
      <w:tblGrid>
        <w:gridCol w:w="4972"/>
        <w:gridCol w:w="4958"/>
      </w:tblGrid>
      <w:tr w:rsidR="005E6C84" w:rsidTr="005E6C84">
        <w:trPr>
          <w:jc w:val="center"/>
        </w:trPr>
        <w:tc>
          <w:tcPr>
            <w:tcW w:w="4976" w:type="dxa"/>
          </w:tcPr>
          <w:p w:rsidR="005E6C84" w:rsidRDefault="005E6C84">
            <w:pPr>
              <w:contextualSpacing/>
              <w:rPr>
                <w:spacing w:val="-8"/>
              </w:rPr>
            </w:pPr>
            <w:r>
              <w:rPr>
                <w:spacing w:val="-8"/>
                <w:sz w:val="22"/>
                <w:szCs w:val="22"/>
              </w:rPr>
              <w:t>Принял:</w:t>
            </w:r>
          </w:p>
          <w:p w:rsidR="005E6C84" w:rsidRDefault="005E6C84">
            <w:pPr>
              <w:contextualSpacing/>
            </w:pPr>
            <w:r>
              <w:rPr>
                <w:sz w:val="22"/>
                <w:szCs w:val="22"/>
              </w:rPr>
              <w:t>ЗАКАЗЧИК:</w:t>
            </w:r>
          </w:p>
          <w:p w:rsidR="005E6C84" w:rsidRDefault="005E6C84">
            <w:pPr>
              <w:contextualSpacing/>
              <w:jc w:val="both"/>
              <w:rPr>
                <w:bCs/>
              </w:rPr>
            </w:pPr>
          </w:p>
        </w:tc>
        <w:tc>
          <w:tcPr>
            <w:tcW w:w="4961" w:type="dxa"/>
          </w:tcPr>
          <w:p w:rsidR="005E6C84" w:rsidRDefault="005E6C84">
            <w:pPr>
              <w:contextualSpacing/>
            </w:pPr>
            <w:r>
              <w:rPr>
                <w:spacing w:val="-8"/>
                <w:sz w:val="22"/>
                <w:szCs w:val="22"/>
              </w:rPr>
              <w:t>Сдал:</w:t>
            </w:r>
          </w:p>
          <w:p w:rsidR="005E6C84" w:rsidRDefault="005E6C84">
            <w:pPr>
              <w:autoSpaceDE w:val="0"/>
              <w:autoSpaceDN w:val="0"/>
              <w:adjustRightInd w:val="0"/>
              <w:rPr>
                <w:caps/>
              </w:rPr>
            </w:pPr>
            <w:r>
              <w:rPr>
                <w:caps/>
                <w:sz w:val="22"/>
                <w:szCs w:val="22"/>
              </w:rPr>
              <w:t>ИСПОЛНИТЕЛЬ:</w:t>
            </w:r>
          </w:p>
          <w:p w:rsidR="005E6C84" w:rsidRDefault="005E6C84">
            <w:pPr>
              <w:contextualSpacing/>
              <w:jc w:val="both"/>
              <w:rPr>
                <w:caps/>
              </w:rPr>
            </w:pPr>
          </w:p>
        </w:tc>
      </w:tr>
    </w:tbl>
    <w:p w:rsidR="005E6C84" w:rsidRDefault="005E6C84" w:rsidP="005E6C84"/>
    <w:p w:rsidR="0011283D" w:rsidRDefault="000F0B96" w:rsidP="000F0B96">
      <w:pPr>
        <w:ind w:firstLine="709"/>
        <w:jc w:val="right"/>
      </w:pPr>
      <w:r>
        <w:t xml:space="preserve"> </w:t>
      </w:r>
    </w:p>
    <w:p w:rsidR="003532F0" w:rsidRDefault="003532F0"/>
    <w:sectPr w:rsidR="003532F0" w:rsidSect="0011283D">
      <w:pgSz w:w="11906" w:h="16838"/>
      <w:pgMar w:top="709"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7CD"/>
    <w:multiLevelType w:val="hybridMultilevel"/>
    <w:tmpl w:val="2408B6F0"/>
    <w:lvl w:ilvl="0" w:tplc="632644E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12516658"/>
    <w:multiLevelType w:val="hybridMultilevel"/>
    <w:tmpl w:val="321EFD6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4735EF"/>
    <w:multiLevelType w:val="multilevel"/>
    <w:tmpl w:val="7F346E02"/>
    <w:lvl w:ilvl="0">
      <w:start w:val="1"/>
      <w:numFmt w:val="decimal"/>
      <w:lvlText w:val="%1."/>
      <w:lvlJc w:val="left"/>
      <w:pPr>
        <w:ind w:left="780" w:hanging="360"/>
      </w:pPr>
      <w:rPr>
        <w:rFonts w:eastAsia="Times New Roman" w:cs="Times New Roman"/>
        <w:color w:val="auto"/>
      </w:rPr>
    </w:lvl>
    <w:lvl w:ilvl="1">
      <w:start w:val="9"/>
      <w:numFmt w:val="decimal"/>
      <w:isLgl/>
      <w:lvlText w:val="%1.%2."/>
      <w:lvlJc w:val="left"/>
      <w:pPr>
        <w:ind w:left="780" w:hanging="360"/>
      </w:pPr>
      <w:rPr>
        <w:rFonts w:cs="Times New Roman"/>
      </w:rPr>
    </w:lvl>
    <w:lvl w:ilvl="2">
      <w:start w:val="1"/>
      <w:numFmt w:val="decimal"/>
      <w:isLgl/>
      <w:lvlText w:val="%1.%2.%3."/>
      <w:lvlJc w:val="left"/>
      <w:pPr>
        <w:ind w:left="1140" w:hanging="720"/>
      </w:pPr>
      <w:rPr>
        <w:rFonts w:cs="Times New Roman"/>
      </w:rPr>
    </w:lvl>
    <w:lvl w:ilvl="3">
      <w:start w:val="1"/>
      <w:numFmt w:val="decimal"/>
      <w:isLgl/>
      <w:lvlText w:val="%1.%2.%3.%4."/>
      <w:lvlJc w:val="left"/>
      <w:pPr>
        <w:ind w:left="1140" w:hanging="720"/>
      </w:pPr>
      <w:rPr>
        <w:rFonts w:cs="Times New Roman"/>
      </w:rPr>
    </w:lvl>
    <w:lvl w:ilvl="4">
      <w:start w:val="1"/>
      <w:numFmt w:val="decimal"/>
      <w:isLgl/>
      <w:lvlText w:val="%1.%2.%3.%4.%5."/>
      <w:lvlJc w:val="left"/>
      <w:pPr>
        <w:ind w:left="1500" w:hanging="1080"/>
      </w:pPr>
      <w:rPr>
        <w:rFonts w:cs="Times New Roman"/>
      </w:rPr>
    </w:lvl>
    <w:lvl w:ilvl="5">
      <w:start w:val="1"/>
      <w:numFmt w:val="decimal"/>
      <w:isLgl/>
      <w:lvlText w:val="%1.%2.%3.%4.%5.%6."/>
      <w:lvlJc w:val="left"/>
      <w:pPr>
        <w:ind w:left="1500" w:hanging="1080"/>
      </w:pPr>
      <w:rPr>
        <w:rFonts w:cs="Times New Roman"/>
      </w:rPr>
    </w:lvl>
    <w:lvl w:ilvl="6">
      <w:start w:val="1"/>
      <w:numFmt w:val="decimal"/>
      <w:isLgl/>
      <w:lvlText w:val="%1.%2.%3.%4.%5.%6.%7."/>
      <w:lvlJc w:val="left"/>
      <w:pPr>
        <w:ind w:left="1860" w:hanging="1440"/>
      </w:pPr>
      <w:rPr>
        <w:rFonts w:cs="Times New Roman"/>
      </w:rPr>
    </w:lvl>
    <w:lvl w:ilvl="7">
      <w:start w:val="1"/>
      <w:numFmt w:val="decimal"/>
      <w:isLgl/>
      <w:lvlText w:val="%1.%2.%3.%4.%5.%6.%7.%8."/>
      <w:lvlJc w:val="left"/>
      <w:pPr>
        <w:ind w:left="1860" w:hanging="1440"/>
      </w:pPr>
      <w:rPr>
        <w:rFonts w:cs="Times New Roman"/>
      </w:rPr>
    </w:lvl>
    <w:lvl w:ilvl="8">
      <w:start w:val="1"/>
      <w:numFmt w:val="decimal"/>
      <w:isLgl/>
      <w:lvlText w:val="%1.%2.%3.%4.%5.%6.%7.%8.%9."/>
      <w:lvlJc w:val="left"/>
      <w:pPr>
        <w:ind w:left="2220" w:hanging="1800"/>
      </w:pPr>
      <w:rPr>
        <w:rFonts w:cs="Times New Roman"/>
      </w:rPr>
    </w:lvl>
  </w:abstractNum>
  <w:abstractNum w:abstractNumId="3">
    <w:nsid w:val="354C4FBA"/>
    <w:multiLevelType w:val="hybridMultilevel"/>
    <w:tmpl w:val="B6709320"/>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nsid w:val="54411937"/>
    <w:multiLevelType w:val="multilevel"/>
    <w:tmpl w:val="FF4ED95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CFE1A76"/>
    <w:multiLevelType w:val="hybridMultilevel"/>
    <w:tmpl w:val="3BCEDF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6D93A71"/>
    <w:multiLevelType w:val="hybridMultilevel"/>
    <w:tmpl w:val="0C94C614"/>
    <w:lvl w:ilvl="0" w:tplc="C2360D3A">
      <w:start w:val="2"/>
      <w:numFmt w:val="decimal"/>
      <w:lvlText w:val="%1."/>
      <w:lvlJc w:val="left"/>
      <w:pPr>
        <w:tabs>
          <w:tab w:val="num" w:pos="720"/>
        </w:tabs>
        <w:ind w:left="720" w:hanging="360"/>
      </w:pPr>
      <w:rPr>
        <w:rFonts w:cs="Times New Roman"/>
      </w:rPr>
    </w:lvl>
    <w:lvl w:ilvl="1" w:tplc="F052068A">
      <w:numFmt w:val="none"/>
      <w:lvlText w:val=""/>
      <w:lvlJc w:val="left"/>
      <w:pPr>
        <w:tabs>
          <w:tab w:val="num" w:pos="360"/>
        </w:tabs>
        <w:ind w:left="0" w:firstLine="0"/>
      </w:pPr>
      <w:rPr>
        <w:rFonts w:cs="Times New Roman"/>
      </w:rPr>
    </w:lvl>
    <w:lvl w:ilvl="2" w:tplc="4FD03840">
      <w:numFmt w:val="none"/>
      <w:lvlText w:val=""/>
      <w:lvlJc w:val="left"/>
      <w:pPr>
        <w:tabs>
          <w:tab w:val="num" w:pos="360"/>
        </w:tabs>
        <w:ind w:left="0" w:firstLine="0"/>
      </w:pPr>
      <w:rPr>
        <w:rFonts w:cs="Times New Roman"/>
      </w:rPr>
    </w:lvl>
    <w:lvl w:ilvl="3" w:tplc="39DACC98">
      <w:numFmt w:val="none"/>
      <w:lvlText w:val=""/>
      <w:lvlJc w:val="left"/>
      <w:pPr>
        <w:tabs>
          <w:tab w:val="num" w:pos="360"/>
        </w:tabs>
        <w:ind w:left="0" w:firstLine="0"/>
      </w:pPr>
      <w:rPr>
        <w:rFonts w:cs="Times New Roman"/>
      </w:rPr>
    </w:lvl>
    <w:lvl w:ilvl="4" w:tplc="8CC005C8">
      <w:numFmt w:val="none"/>
      <w:lvlText w:val=""/>
      <w:lvlJc w:val="left"/>
      <w:pPr>
        <w:tabs>
          <w:tab w:val="num" w:pos="360"/>
        </w:tabs>
        <w:ind w:left="0" w:firstLine="0"/>
      </w:pPr>
      <w:rPr>
        <w:rFonts w:cs="Times New Roman"/>
      </w:rPr>
    </w:lvl>
    <w:lvl w:ilvl="5" w:tplc="42CAC08A">
      <w:numFmt w:val="none"/>
      <w:lvlText w:val=""/>
      <w:lvlJc w:val="left"/>
      <w:pPr>
        <w:tabs>
          <w:tab w:val="num" w:pos="360"/>
        </w:tabs>
        <w:ind w:left="0" w:firstLine="0"/>
      </w:pPr>
      <w:rPr>
        <w:rFonts w:cs="Times New Roman"/>
      </w:rPr>
    </w:lvl>
    <w:lvl w:ilvl="6" w:tplc="180CCA9A">
      <w:numFmt w:val="none"/>
      <w:lvlText w:val=""/>
      <w:lvlJc w:val="left"/>
      <w:pPr>
        <w:tabs>
          <w:tab w:val="num" w:pos="360"/>
        </w:tabs>
        <w:ind w:left="0" w:firstLine="0"/>
      </w:pPr>
      <w:rPr>
        <w:rFonts w:cs="Times New Roman"/>
      </w:rPr>
    </w:lvl>
    <w:lvl w:ilvl="7" w:tplc="0010BDC8">
      <w:numFmt w:val="none"/>
      <w:lvlText w:val=""/>
      <w:lvlJc w:val="left"/>
      <w:pPr>
        <w:tabs>
          <w:tab w:val="num" w:pos="360"/>
        </w:tabs>
        <w:ind w:left="0" w:firstLine="0"/>
      </w:pPr>
      <w:rPr>
        <w:rFonts w:cs="Times New Roman"/>
      </w:rPr>
    </w:lvl>
    <w:lvl w:ilvl="8" w:tplc="3772780A">
      <w:numFmt w:val="none"/>
      <w:lvlText w:val=""/>
      <w:lvlJc w:val="left"/>
      <w:pPr>
        <w:tabs>
          <w:tab w:val="num" w:pos="360"/>
        </w:tabs>
        <w:ind w:left="0" w:firstLine="0"/>
      </w:pPr>
      <w:rPr>
        <w:rFonts w:cs="Times New Roman"/>
      </w:rPr>
    </w:lvl>
  </w:abstractNum>
  <w:abstractNum w:abstractNumId="7">
    <w:nsid w:val="776F2080"/>
    <w:multiLevelType w:val="multilevel"/>
    <w:tmpl w:val="5574C122"/>
    <w:lvl w:ilvl="0">
      <w:start w:val="1"/>
      <w:numFmt w:val="decimal"/>
      <w:lvlText w:val="1.%1."/>
      <w:lvlJc w:val="left"/>
      <w:pPr>
        <w:tabs>
          <w:tab w:val="num" w:pos="432"/>
        </w:tabs>
        <w:ind w:left="432" w:hanging="432"/>
      </w:pPr>
      <w:rPr>
        <w:rFonts w:cs="Times New Roman"/>
        <w:sz w:val="26"/>
        <w:szCs w:val="26"/>
      </w:rPr>
    </w:lvl>
    <w:lvl w:ilvl="1">
      <w:start w:val="1"/>
      <w:numFmt w:val="decimal"/>
      <w:lvlText w:val="%1.%2."/>
      <w:lvlJc w:val="left"/>
      <w:pPr>
        <w:tabs>
          <w:tab w:val="num" w:pos="576"/>
        </w:tabs>
        <w:ind w:left="576" w:hanging="576"/>
      </w:pPr>
      <w:rPr>
        <w:rFonts w:cs="Times New Roman"/>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0"/>
        <w:szCs w:val="20"/>
      </w:rPr>
    </w:lvl>
    <w:lvl w:ilvl="3">
      <w:start w:val="1"/>
      <w:numFmt w:val="decimal"/>
      <w:lvlText w:val="%1.6.5.%4."/>
      <w:lvlJc w:val="left"/>
      <w:pPr>
        <w:tabs>
          <w:tab w:val="num" w:pos="864"/>
        </w:tabs>
        <w:ind w:left="864" w:hanging="864"/>
      </w:pPr>
      <w:rPr>
        <w:rFonts w:ascii="Times New Roman" w:hAnsi="Times New Roman" w:cs="Times New Roman" w:hint="default"/>
        <w:b w:val="0"/>
        <w:sz w:val="20"/>
        <w:szCs w:val="20"/>
      </w:rPr>
    </w:lvl>
    <w:lvl w:ilvl="4">
      <w:start w:val="1"/>
      <w:numFmt w:val="decimal"/>
      <w:lvlText w:val="%5)"/>
      <w:lvlJc w:val="left"/>
      <w:pPr>
        <w:tabs>
          <w:tab w:val="num" w:pos="1800"/>
        </w:tabs>
        <w:ind w:left="1800" w:hanging="360"/>
      </w:pPr>
      <w:rPr>
        <w:rFonts w:cs="Times New Roman"/>
        <w:sz w:val="20"/>
        <w:szCs w:val="20"/>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7A9B4ECD"/>
    <w:multiLevelType w:val="hybridMultilevel"/>
    <w:tmpl w:val="56965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lvlOverride w:ilvl="2"/>
    <w:lvlOverride w:ilvl="3"/>
    <w:lvlOverride w:ilvl="4"/>
    <w:lvlOverride w:ilvl="5"/>
    <w:lvlOverride w:ilvl="6"/>
    <w:lvlOverride w:ilvl="7"/>
    <w:lvlOverride w:ilvl="8"/>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83D"/>
    <w:rsid w:val="000033D0"/>
    <w:rsid w:val="00004D15"/>
    <w:rsid w:val="000069F0"/>
    <w:rsid w:val="00006C0B"/>
    <w:rsid w:val="0001445F"/>
    <w:rsid w:val="000219CC"/>
    <w:rsid w:val="0002298A"/>
    <w:rsid w:val="00030CE2"/>
    <w:rsid w:val="00032C08"/>
    <w:rsid w:val="000411BC"/>
    <w:rsid w:val="00044416"/>
    <w:rsid w:val="000449AD"/>
    <w:rsid w:val="0004630A"/>
    <w:rsid w:val="00047B23"/>
    <w:rsid w:val="00054543"/>
    <w:rsid w:val="000545EB"/>
    <w:rsid w:val="000548CC"/>
    <w:rsid w:val="00055ABE"/>
    <w:rsid w:val="00057C53"/>
    <w:rsid w:val="00057DA9"/>
    <w:rsid w:val="00057E73"/>
    <w:rsid w:val="000628E3"/>
    <w:rsid w:val="0006549F"/>
    <w:rsid w:val="000706BB"/>
    <w:rsid w:val="00071507"/>
    <w:rsid w:val="00074C23"/>
    <w:rsid w:val="00076A79"/>
    <w:rsid w:val="00076B77"/>
    <w:rsid w:val="00091652"/>
    <w:rsid w:val="0009642A"/>
    <w:rsid w:val="000A3FAB"/>
    <w:rsid w:val="000B791E"/>
    <w:rsid w:val="000C093E"/>
    <w:rsid w:val="000C10A5"/>
    <w:rsid w:val="000C5970"/>
    <w:rsid w:val="000C693B"/>
    <w:rsid w:val="000C6F0D"/>
    <w:rsid w:val="000D368A"/>
    <w:rsid w:val="000D37AD"/>
    <w:rsid w:val="000D56B2"/>
    <w:rsid w:val="000E0DD5"/>
    <w:rsid w:val="000E510E"/>
    <w:rsid w:val="000F0B96"/>
    <w:rsid w:val="000F444F"/>
    <w:rsid w:val="000F6B1D"/>
    <w:rsid w:val="00100E05"/>
    <w:rsid w:val="0010238B"/>
    <w:rsid w:val="00104090"/>
    <w:rsid w:val="001070A3"/>
    <w:rsid w:val="00111E27"/>
    <w:rsid w:val="0011283D"/>
    <w:rsid w:val="001167A4"/>
    <w:rsid w:val="00116CC2"/>
    <w:rsid w:val="00124BCA"/>
    <w:rsid w:val="001315B5"/>
    <w:rsid w:val="0013163F"/>
    <w:rsid w:val="00141303"/>
    <w:rsid w:val="0014432D"/>
    <w:rsid w:val="001477A6"/>
    <w:rsid w:val="0015305E"/>
    <w:rsid w:val="001532AB"/>
    <w:rsid w:val="001601C8"/>
    <w:rsid w:val="00161C10"/>
    <w:rsid w:val="00162267"/>
    <w:rsid w:val="00162A22"/>
    <w:rsid w:val="00162B7D"/>
    <w:rsid w:val="00165749"/>
    <w:rsid w:val="0017022A"/>
    <w:rsid w:val="00174074"/>
    <w:rsid w:val="00174D99"/>
    <w:rsid w:val="00177363"/>
    <w:rsid w:val="00180759"/>
    <w:rsid w:val="00180E98"/>
    <w:rsid w:val="001821FC"/>
    <w:rsid w:val="00182ABF"/>
    <w:rsid w:val="001920EA"/>
    <w:rsid w:val="00193F15"/>
    <w:rsid w:val="001A4364"/>
    <w:rsid w:val="001A4426"/>
    <w:rsid w:val="001A4FED"/>
    <w:rsid w:val="001B4037"/>
    <w:rsid w:val="001B7509"/>
    <w:rsid w:val="001C41A7"/>
    <w:rsid w:val="001D0982"/>
    <w:rsid w:val="001D1F9E"/>
    <w:rsid w:val="001D4345"/>
    <w:rsid w:val="001D6588"/>
    <w:rsid w:val="001E4A09"/>
    <w:rsid w:val="001F4C48"/>
    <w:rsid w:val="001F6D3C"/>
    <w:rsid w:val="0020291A"/>
    <w:rsid w:val="002034B3"/>
    <w:rsid w:val="002064FB"/>
    <w:rsid w:val="002172EF"/>
    <w:rsid w:val="002177B2"/>
    <w:rsid w:val="0022072C"/>
    <w:rsid w:val="00226522"/>
    <w:rsid w:val="002276C6"/>
    <w:rsid w:val="002300B0"/>
    <w:rsid w:val="00245172"/>
    <w:rsid w:val="00245354"/>
    <w:rsid w:val="002546BD"/>
    <w:rsid w:val="002615B0"/>
    <w:rsid w:val="00262BA5"/>
    <w:rsid w:val="00265DA4"/>
    <w:rsid w:val="00270C13"/>
    <w:rsid w:val="00275335"/>
    <w:rsid w:val="00282AFC"/>
    <w:rsid w:val="00284007"/>
    <w:rsid w:val="00295686"/>
    <w:rsid w:val="002A21DC"/>
    <w:rsid w:val="002A7C4D"/>
    <w:rsid w:val="002B6C32"/>
    <w:rsid w:val="002B7A4E"/>
    <w:rsid w:val="002C1CC7"/>
    <w:rsid w:val="002C1F62"/>
    <w:rsid w:val="002C3F5E"/>
    <w:rsid w:val="002C430C"/>
    <w:rsid w:val="002D0DAF"/>
    <w:rsid w:val="002D2D34"/>
    <w:rsid w:val="002D7594"/>
    <w:rsid w:val="002E0644"/>
    <w:rsid w:val="002E5EB4"/>
    <w:rsid w:val="002E62DF"/>
    <w:rsid w:val="002E6607"/>
    <w:rsid w:val="002F0613"/>
    <w:rsid w:val="002F19EB"/>
    <w:rsid w:val="002F4217"/>
    <w:rsid w:val="002F7916"/>
    <w:rsid w:val="00304679"/>
    <w:rsid w:val="0030569E"/>
    <w:rsid w:val="003130BA"/>
    <w:rsid w:val="00313615"/>
    <w:rsid w:val="003205AF"/>
    <w:rsid w:val="0032286A"/>
    <w:rsid w:val="00322989"/>
    <w:rsid w:val="003246E5"/>
    <w:rsid w:val="003305E8"/>
    <w:rsid w:val="0033381E"/>
    <w:rsid w:val="00334BBC"/>
    <w:rsid w:val="003351AC"/>
    <w:rsid w:val="00335FFB"/>
    <w:rsid w:val="0034214F"/>
    <w:rsid w:val="003429A0"/>
    <w:rsid w:val="00342D3E"/>
    <w:rsid w:val="00350429"/>
    <w:rsid w:val="003532F0"/>
    <w:rsid w:val="0035375E"/>
    <w:rsid w:val="00361805"/>
    <w:rsid w:val="0036253D"/>
    <w:rsid w:val="00364774"/>
    <w:rsid w:val="00365B21"/>
    <w:rsid w:val="003707D8"/>
    <w:rsid w:val="00370EEF"/>
    <w:rsid w:val="0037395B"/>
    <w:rsid w:val="00373A2D"/>
    <w:rsid w:val="003805C6"/>
    <w:rsid w:val="00381047"/>
    <w:rsid w:val="00381E1C"/>
    <w:rsid w:val="00382FA6"/>
    <w:rsid w:val="0039623B"/>
    <w:rsid w:val="00397619"/>
    <w:rsid w:val="003A0811"/>
    <w:rsid w:val="003A14DE"/>
    <w:rsid w:val="003A1DAA"/>
    <w:rsid w:val="003A1FE6"/>
    <w:rsid w:val="003A273D"/>
    <w:rsid w:val="003A340E"/>
    <w:rsid w:val="003B0FB2"/>
    <w:rsid w:val="003B6227"/>
    <w:rsid w:val="003C58AF"/>
    <w:rsid w:val="003C6AF5"/>
    <w:rsid w:val="003E3A02"/>
    <w:rsid w:val="003F036C"/>
    <w:rsid w:val="003F2884"/>
    <w:rsid w:val="003F31A6"/>
    <w:rsid w:val="003F7B14"/>
    <w:rsid w:val="004108D6"/>
    <w:rsid w:val="00414FF0"/>
    <w:rsid w:val="00417E7E"/>
    <w:rsid w:val="0042356A"/>
    <w:rsid w:val="00425AF0"/>
    <w:rsid w:val="00432528"/>
    <w:rsid w:val="00434140"/>
    <w:rsid w:val="00441199"/>
    <w:rsid w:val="00442F4A"/>
    <w:rsid w:val="0044451F"/>
    <w:rsid w:val="0045300B"/>
    <w:rsid w:val="00461D17"/>
    <w:rsid w:val="00464C2C"/>
    <w:rsid w:val="004663F1"/>
    <w:rsid w:val="004671EF"/>
    <w:rsid w:val="0047113D"/>
    <w:rsid w:val="00472EB9"/>
    <w:rsid w:val="00474206"/>
    <w:rsid w:val="00490508"/>
    <w:rsid w:val="004915AA"/>
    <w:rsid w:val="004A04FE"/>
    <w:rsid w:val="004B2371"/>
    <w:rsid w:val="004B685F"/>
    <w:rsid w:val="004C09CC"/>
    <w:rsid w:val="004C3F81"/>
    <w:rsid w:val="004C6601"/>
    <w:rsid w:val="004D06B0"/>
    <w:rsid w:val="004D2517"/>
    <w:rsid w:val="004D3DD9"/>
    <w:rsid w:val="004D4587"/>
    <w:rsid w:val="004E0100"/>
    <w:rsid w:val="004E2747"/>
    <w:rsid w:val="004E3B90"/>
    <w:rsid w:val="004E7D68"/>
    <w:rsid w:val="004F43D3"/>
    <w:rsid w:val="0050023F"/>
    <w:rsid w:val="005028FC"/>
    <w:rsid w:val="005054C5"/>
    <w:rsid w:val="0051419A"/>
    <w:rsid w:val="00524605"/>
    <w:rsid w:val="00534DBD"/>
    <w:rsid w:val="00541FE9"/>
    <w:rsid w:val="005427ED"/>
    <w:rsid w:val="0054337D"/>
    <w:rsid w:val="00546F18"/>
    <w:rsid w:val="00552CB4"/>
    <w:rsid w:val="005534BE"/>
    <w:rsid w:val="005576F6"/>
    <w:rsid w:val="00562DEE"/>
    <w:rsid w:val="00564994"/>
    <w:rsid w:val="005731BE"/>
    <w:rsid w:val="00582CF9"/>
    <w:rsid w:val="0058486C"/>
    <w:rsid w:val="0059240A"/>
    <w:rsid w:val="00596881"/>
    <w:rsid w:val="005A3C5D"/>
    <w:rsid w:val="005A6AD7"/>
    <w:rsid w:val="005A7D82"/>
    <w:rsid w:val="005B032C"/>
    <w:rsid w:val="005B377A"/>
    <w:rsid w:val="005B3C0E"/>
    <w:rsid w:val="005B5D87"/>
    <w:rsid w:val="005B6C73"/>
    <w:rsid w:val="005C59FE"/>
    <w:rsid w:val="005C66FD"/>
    <w:rsid w:val="005C6F52"/>
    <w:rsid w:val="005D6049"/>
    <w:rsid w:val="005E23A9"/>
    <w:rsid w:val="005E3254"/>
    <w:rsid w:val="005E6C84"/>
    <w:rsid w:val="005F02EC"/>
    <w:rsid w:val="005F11B3"/>
    <w:rsid w:val="005F3B70"/>
    <w:rsid w:val="005F3F27"/>
    <w:rsid w:val="005F45A5"/>
    <w:rsid w:val="006001E5"/>
    <w:rsid w:val="0060052E"/>
    <w:rsid w:val="00600E46"/>
    <w:rsid w:val="00601422"/>
    <w:rsid w:val="00604293"/>
    <w:rsid w:val="00605E93"/>
    <w:rsid w:val="006076B3"/>
    <w:rsid w:val="00610BBF"/>
    <w:rsid w:val="00611C02"/>
    <w:rsid w:val="00614FA7"/>
    <w:rsid w:val="00615108"/>
    <w:rsid w:val="0061513B"/>
    <w:rsid w:val="00617215"/>
    <w:rsid w:val="00620FB9"/>
    <w:rsid w:val="00621C78"/>
    <w:rsid w:val="00623BAB"/>
    <w:rsid w:val="00627212"/>
    <w:rsid w:val="0063297E"/>
    <w:rsid w:val="00632BAF"/>
    <w:rsid w:val="0063560A"/>
    <w:rsid w:val="00637743"/>
    <w:rsid w:val="00640589"/>
    <w:rsid w:val="00647384"/>
    <w:rsid w:val="00650D78"/>
    <w:rsid w:val="0065773F"/>
    <w:rsid w:val="0066162B"/>
    <w:rsid w:val="00661D84"/>
    <w:rsid w:val="00662D8E"/>
    <w:rsid w:val="00674B29"/>
    <w:rsid w:val="00677B22"/>
    <w:rsid w:val="00677EAB"/>
    <w:rsid w:val="0068290A"/>
    <w:rsid w:val="00690032"/>
    <w:rsid w:val="006A351D"/>
    <w:rsid w:val="006A496D"/>
    <w:rsid w:val="006A73D9"/>
    <w:rsid w:val="006B3A91"/>
    <w:rsid w:val="006B4DB4"/>
    <w:rsid w:val="006B59BE"/>
    <w:rsid w:val="006C1966"/>
    <w:rsid w:val="006D022A"/>
    <w:rsid w:val="006D4B77"/>
    <w:rsid w:val="006D530A"/>
    <w:rsid w:val="006D5867"/>
    <w:rsid w:val="006D6041"/>
    <w:rsid w:val="006D7C44"/>
    <w:rsid w:val="006E0D9E"/>
    <w:rsid w:val="006E5D67"/>
    <w:rsid w:val="006E6439"/>
    <w:rsid w:val="006E7CE1"/>
    <w:rsid w:val="006F057E"/>
    <w:rsid w:val="006F4484"/>
    <w:rsid w:val="006F5D75"/>
    <w:rsid w:val="007039BB"/>
    <w:rsid w:val="00704584"/>
    <w:rsid w:val="007066B1"/>
    <w:rsid w:val="007136A7"/>
    <w:rsid w:val="0071567D"/>
    <w:rsid w:val="00716406"/>
    <w:rsid w:val="007256A1"/>
    <w:rsid w:val="00734BA7"/>
    <w:rsid w:val="007352F0"/>
    <w:rsid w:val="007356A1"/>
    <w:rsid w:val="00742318"/>
    <w:rsid w:val="0074408E"/>
    <w:rsid w:val="00745C60"/>
    <w:rsid w:val="0076237B"/>
    <w:rsid w:val="00765E68"/>
    <w:rsid w:val="00775908"/>
    <w:rsid w:val="00777558"/>
    <w:rsid w:val="007860DF"/>
    <w:rsid w:val="00786D58"/>
    <w:rsid w:val="00787D0D"/>
    <w:rsid w:val="00791001"/>
    <w:rsid w:val="0079185D"/>
    <w:rsid w:val="007B5FD8"/>
    <w:rsid w:val="007C3A8A"/>
    <w:rsid w:val="007C549C"/>
    <w:rsid w:val="007C7C80"/>
    <w:rsid w:val="007D4860"/>
    <w:rsid w:val="0080045E"/>
    <w:rsid w:val="00801366"/>
    <w:rsid w:val="008063D8"/>
    <w:rsid w:val="00811AFF"/>
    <w:rsid w:val="008130BA"/>
    <w:rsid w:val="00813C5D"/>
    <w:rsid w:val="008178C0"/>
    <w:rsid w:val="008213C4"/>
    <w:rsid w:val="00821DD5"/>
    <w:rsid w:val="00823636"/>
    <w:rsid w:val="0083036F"/>
    <w:rsid w:val="00837CED"/>
    <w:rsid w:val="00840E08"/>
    <w:rsid w:val="008437A0"/>
    <w:rsid w:val="00847066"/>
    <w:rsid w:val="00850393"/>
    <w:rsid w:val="00854C3F"/>
    <w:rsid w:val="00854CF4"/>
    <w:rsid w:val="00862A82"/>
    <w:rsid w:val="0086433E"/>
    <w:rsid w:val="00871EFE"/>
    <w:rsid w:val="00874BC2"/>
    <w:rsid w:val="00875F90"/>
    <w:rsid w:val="00876FB6"/>
    <w:rsid w:val="00883D66"/>
    <w:rsid w:val="00891DCC"/>
    <w:rsid w:val="00893430"/>
    <w:rsid w:val="00894926"/>
    <w:rsid w:val="008A13D8"/>
    <w:rsid w:val="008A3DCD"/>
    <w:rsid w:val="008B1BA4"/>
    <w:rsid w:val="008B34FE"/>
    <w:rsid w:val="008B5D44"/>
    <w:rsid w:val="008C0704"/>
    <w:rsid w:val="008D4A68"/>
    <w:rsid w:val="008D5A7A"/>
    <w:rsid w:val="008E2C4F"/>
    <w:rsid w:val="008E658D"/>
    <w:rsid w:val="008E6FC2"/>
    <w:rsid w:val="008F3929"/>
    <w:rsid w:val="008F753F"/>
    <w:rsid w:val="0090254E"/>
    <w:rsid w:val="00902CE3"/>
    <w:rsid w:val="00903BF9"/>
    <w:rsid w:val="009053EE"/>
    <w:rsid w:val="0091229B"/>
    <w:rsid w:val="00914CF5"/>
    <w:rsid w:val="009169EA"/>
    <w:rsid w:val="0092060F"/>
    <w:rsid w:val="00924FA0"/>
    <w:rsid w:val="009255BF"/>
    <w:rsid w:val="0093238E"/>
    <w:rsid w:val="0093682D"/>
    <w:rsid w:val="009457A1"/>
    <w:rsid w:val="00945C96"/>
    <w:rsid w:val="00952900"/>
    <w:rsid w:val="00953607"/>
    <w:rsid w:val="009637FE"/>
    <w:rsid w:val="00966D33"/>
    <w:rsid w:val="0097606D"/>
    <w:rsid w:val="00983BCF"/>
    <w:rsid w:val="009946D7"/>
    <w:rsid w:val="009975F8"/>
    <w:rsid w:val="009A71F2"/>
    <w:rsid w:val="009A7482"/>
    <w:rsid w:val="009B4F8A"/>
    <w:rsid w:val="009C4AC5"/>
    <w:rsid w:val="009C5117"/>
    <w:rsid w:val="009D1159"/>
    <w:rsid w:val="009D46C0"/>
    <w:rsid w:val="009D626B"/>
    <w:rsid w:val="009D6714"/>
    <w:rsid w:val="009E0AC9"/>
    <w:rsid w:val="009F2A57"/>
    <w:rsid w:val="009F3969"/>
    <w:rsid w:val="009F5CB0"/>
    <w:rsid w:val="009F75F8"/>
    <w:rsid w:val="00A002FA"/>
    <w:rsid w:val="00A06861"/>
    <w:rsid w:val="00A12723"/>
    <w:rsid w:val="00A13DB2"/>
    <w:rsid w:val="00A329F9"/>
    <w:rsid w:val="00A35F5C"/>
    <w:rsid w:val="00A37D3F"/>
    <w:rsid w:val="00A4733C"/>
    <w:rsid w:val="00A47FB1"/>
    <w:rsid w:val="00A54CB1"/>
    <w:rsid w:val="00A55A27"/>
    <w:rsid w:val="00A60B9A"/>
    <w:rsid w:val="00A61991"/>
    <w:rsid w:val="00A64808"/>
    <w:rsid w:val="00A64FF2"/>
    <w:rsid w:val="00A65A5C"/>
    <w:rsid w:val="00A6674C"/>
    <w:rsid w:val="00A67C40"/>
    <w:rsid w:val="00A75C7A"/>
    <w:rsid w:val="00A80A3F"/>
    <w:rsid w:val="00A81EA5"/>
    <w:rsid w:val="00A9491D"/>
    <w:rsid w:val="00A94BB2"/>
    <w:rsid w:val="00A9540E"/>
    <w:rsid w:val="00AA5972"/>
    <w:rsid w:val="00AA78DB"/>
    <w:rsid w:val="00AB0B56"/>
    <w:rsid w:val="00AB12BE"/>
    <w:rsid w:val="00AB274F"/>
    <w:rsid w:val="00AB76C5"/>
    <w:rsid w:val="00AC549D"/>
    <w:rsid w:val="00AC7CE9"/>
    <w:rsid w:val="00AC7D24"/>
    <w:rsid w:val="00AD10A7"/>
    <w:rsid w:val="00AD5C59"/>
    <w:rsid w:val="00AE327D"/>
    <w:rsid w:val="00AE4B27"/>
    <w:rsid w:val="00AE7EBB"/>
    <w:rsid w:val="00AF6E41"/>
    <w:rsid w:val="00B02567"/>
    <w:rsid w:val="00B1681F"/>
    <w:rsid w:val="00B20089"/>
    <w:rsid w:val="00B229BB"/>
    <w:rsid w:val="00B258A8"/>
    <w:rsid w:val="00B2741A"/>
    <w:rsid w:val="00B352EA"/>
    <w:rsid w:val="00B40682"/>
    <w:rsid w:val="00B417F2"/>
    <w:rsid w:val="00B4245F"/>
    <w:rsid w:val="00B43166"/>
    <w:rsid w:val="00B47A91"/>
    <w:rsid w:val="00B53EC1"/>
    <w:rsid w:val="00B66FAF"/>
    <w:rsid w:val="00B707C5"/>
    <w:rsid w:val="00B759C6"/>
    <w:rsid w:val="00B80BF7"/>
    <w:rsid w:val="00B84C04"/>
    <w:rsid w:val="00B879A6"/>
    <w:rsid w:val="00B91C84"/>
    <w:rsid w:val="00BA0ED3"/>
    <w:rsid w:val="00BB07BE"/>
    <w:rsid w:val="00BB0943"/>
    <w:rsid w:val="00BB0C4C"/>
    <w:rsid w:val="00BB1004"/>
    <w:rsid w:val="00BB260E"/>
    <w:rsid w:val="00BB7720"/>
    <w:rsid w:val="00BC393A"/>
    <w:rsid w:val="00BC6541"/>
    <w:rsid w:val="00BD0671"/>
    <w:rsid w:val="00BE1561"/>
    <w:rsid w:val="00BE19BB"/>
    <w:rsid w:val="00BE2704"/>
    <w:rsid w:val="00BE6529"/>
    <w:rsid w:val="00BE66FD"/>
    <w:rsid w:val="00BE6E51"/>
    <w:rsid w:val="00BF2840"/>
    <w:rsid w:val="00BF3B54"/>
    <w:rsid w:val="00BF7145"/>
    <w:rsid w:val="00C0570B"/>
    <w:rsid w:val="00C10796"/>
    <w:rsid w:val="00C15188"/>
    <w:rsid w:val="00C16E1A"/>
    <w:rsid w:val="00C231CA"/>
    <w:rsid w:val="00C23D44"/>
    <w:rsid w:val="00C2426E"/>
    <w:rsid w:val="00C25B8A"/>
    <w:rsid w:val="00C350AA"/>
    <w:rsid w:val="00C43260"/>
    <w:rsid w:val="00C45B31"/>
    <w:rsid w:val="00C54621"/>
    <w:rsid w:val="00C61262"/>
    <w:rsid w:val="00C647E4"/>
    <w:rsid w:val="00C65EAB"/>
    <w:rsid w:val="00C672E6"/>
    <w:rsid w:val="00C67FF1"/>
    <w:rsid w:val="00C723DB"/>
    <w:rsid w:val="00C7438E"/>
    <w:rsid w:val="00C9380B"/>
    <w:rsid w:val="00C962FF"/>
    <w:rsid w:val="00CA0546"/>
    <w:rsid w:val="00CA714F"/>
    <w:rsid w:val="00CB185B"/>
    <w:rsid w:val="00CC035A"/>
    <w:rsid w:val="00CC6C03"/>
    <w:rsid w:val="00CD3110"/>
    <w:rsid w:val="00CD3F7B"/>
    <w:rsid w:val="00CE19C5"/>
    <w:rsid w:val="00CE7A2A"/>
    <w:rsid w:val="00CF3B00"/>
    <w:rsid w:val="00CF6B82"/>
    <w:rsid w:val="00CF6E52"/>
    <w:rsid w:val="00D00559"/>
    <w:rsid w:val="00D00AF5"/>
    <w:rsid w:val="00D03AB3"/>
    <w:rsid w:val="00D05973"/>
    <w:rsid w:val="00D100ED"/>
    <w:rsid w:val="00D1430D"/>
    <w:rsid w:val="00D16EC3"/>
    <w:rsid w:val="00D1705A"/>
    <w:rsid w:val="00D26DF6"/>
    <w:rsid w:val="00D31745"/>
    <w:rsid w:val="00D33FC8"/>
    <w:rsid w:val="00D36168"/>
    <w:rsid w:val="00D369D2"/>
    <w:rsid w:val="00D416C8"/>
    <w:rsid w:val="00D57A9C"/>
    <w:rsid w:val="00D647B0"/>
    <w:rsid w:val="00D73A04"/>
    <w:rsid w:val="00D73BDE"/>
    <w:rsid w:val="00D73E8B"/>
    <w:rsid w:val="00D743F3"/>
    <w:rsid w:val="00D81040"/>
    <w:rsid w:val="00D90051"/>
    <w:rsid w:val="00D92E01"/>
    <w:rsid w:val="00D95226"/>
    <w:rsid w:val="00D97A32"/>
    <w:rsid w:val="00DA136F"/>
    <w:rsid w:val="00DA7A77"/>
    <w:rsid w:val="00DB39FB"/>
    <w:rsid w:val="00DB79E2"/>
    <w:rsid w:val="00DC140D"/>
    <w:rsid w:val="00DC1965"/>
    <w:rsid w:val="00DC64F5"/>
    <w:rsid w:val="00DD1C31"/>
    <w:rsid w:val="00DD1D41"/>
    <w:rsid w:val="00DE33AB"/>
    <w:rsid w:val="00DE4F29"/>
    <w:rsid w:val="00DE5370"/>
    <w:rsid w:val="00DE6164"/>
    <w:rsid w:val="00DF4135"/>
    <w:rsid w:val="00DF48F1"/>
    <w:rsid w:val="00E025D0"/>
    <w:rsid w:val="00E05DF1"/>
    <w:rsid w:val="00E06752"/>
    <w:rsid w:val="00E07EDD"/>
    <w:rsid w:val="00E13838"/>
    <w:rsid w:val="00E15D58"/>
    <w:rsid w:val="00E16B13"/>
    <w:rsid w:val="00E229E4"/>
    <w:rsid w:val="00E22E3A"/>
    <w:rsid w:val="00E25B57"/>
    <w:rsid w:val="00E33220"/>
    <w:rsid w:val="00E33B80"/>
    <w:rsid w:val="00E33BEC"/>
    <w:rsid w:val="00E343C4"/>
    <w:rsid w:val="00E417D8"/>
    <w:rsid w:val="00E43277"/>
    <w:rsid w:val="00E51231"/>
    <w:rsid w:val="00E5152C"/>
    <w:rsid w:val="00E5174C"/>
    <w:rsid w:val="00E577B2"/>
    <w:rsid w:val="00E57DE7"/>
    <w:rsid w:val="00E61BA7"/>
    <w:rsid w:val="00E62883"/>
    <w:rsid w:val="00E62A54"/>
    <w:rsid w:val="00E62AEF"/>
    <w:rsid w:val="00E659C0"/>
    <w:rsid w:val="00E66B63"/>
    <w:rsid w:val="00E81711"/>
    <w:rsid w:val="00E87097"/>
    <w:rsid w:val="00E93864"/>
    <w:rsid w:val="00EA2238"/>
    <w:rsid w:val="00EA2F7A"/>
    <w:rsid w:val="00EA3708"/>
    <w:rsid w:val="00EA5948"/>
    <w:rsid w:val="00EB0CFD"/>
    <w:rsid w:val="00EB4AB1"/>
    <w:rsid w:val="00EB4E6A"/>
    <w:rsid w:val="00EC4543"/>
    <w:rsid w:val="00EC495B"/>
    <w:rsid w:val="00EC4CAA"/>
    <w:rsid w:val="00EC5036"/>
    <w:rsid w:val="00EC7903"/>
    <w:rsid w:val="00EE46A6"/>
    <w:rsid w:val="00EE6AA8"/>
    <w:rsid w:val="00EF42B4"/>
    <w:rsid w:val="00EF5385"/>
    <w:rsid w:val="00EF7FE6"/>
    <w:rsid w:val="00F00FF7"/>
    <w:rsid w:val="00F1418B"/>
    <w:rsid w:val="00F159BA"/>
    <w:rsid w:val="00F17978"/>
    <w:rsid w:val="00F17C14"/>
    <w:rsid w:val="00F20C72"/>
    <w:rsid w:val="00F237EF"/>
    <w:rsid w:val="00F264DC"/>
    <w:rsid w:val="00F333E1"/>
    <w:rsid w:val="00F46352"/>
    <w:rsid w:val="00F47036"/>
    <w:rsid w:val="00F47488"/>
    <w:rsid w:val="00F570EA"/>
    <w:rsid w:val="00F63756"/>
    <w:rsid w:val="00F6559D"/>
    <w:rsid w:val="00F6581C"/>
    <w:rsid w:val="00F7532A"/>
    <w:rsid w:val="00F80866"/>
    <w:rsid w:val="00F974B6"/>
    <w:rsid w:val="00F97BA5"/>
    <w:rsid w:val="00FA0FD7"/>
    <w:rsid w:val="00FA2942"/>
    <w:rsid w:val="00FB0EF9"/>
    <w:rsid w:val="00FB4025"/>
    <w:rsid w:val="00FB6272"/>
    <w:rsid w:val="00FC058E"/>
    <w:rsid w:val="00FC59A0"/>
    <w:rsid w:val="00FD7717"/>
    <w:rsid w:val="00FE1713"/>
    <w:rsid w:val="00FE4B58"/>
    <w:rsid w:val="00FF5B93"/>
    <w:rsid w:val="00FF7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1283D"/>
    <w:pPr>
      <w:suppressLineNumbers/>
      <w:suppressAutoHyphens/>
      <w:spacing w:after="200" w:line="276" w:lineRule="auto"/>
    </w:pPr>
    <w:rPr>
      <w:rFonts w:ascii="Calibri" w:hAnsi="Calibri" w:cs="Calibri"/>
      <w:sz w:val="22"/>
      <w:szCs w:val="22"/>
      <w:lang w:eastAsia="ar-SA"/>
    </w:rPr>
  </w:style>
  <w:style w:type="paragraph" w:styleId="a4">
    <w:name w:val="List Paragraph"/>
    <w:aliases w:val="Bullet List,FooterText,numbered,Paragraphe de liste1,lp1"/>
    <w:basedOn w:val="a"/>
    <w:uiPriority w:val="99"/>
    <w:qFormat/>
    <w:rsid w:val="00C2426E"/>
    <w:pPr>
      <w:ind w:left="720"/>
      <w:contextualSpacing/>
    </w:pPr>
  </w:style>
  <w:style w:type="character" w:customStyle="1" w:styleId="a5">
    <w:name w:val="Без интервала Знак"/>
    <w:link w:val="a6"/>
    <w:uiPriority w:val="99"/>
    <w:locked/>
    <w:rsid w:val="005E6C84"/>
  </w:style>
  <w:style w:type="paragraph" w:styleId="a6">
    <w:name w:val="No Spacing"/>
    <w:link w:val="a5"/>
    <w:uiPriority w:val="99"/>
    <w:qFormat/>
    <w:rsid w:val="005E6C84"/>
    <w:pPr>
      <w:spacing w:after="0" w:line="240" w:lineRule="auto"/>
    </w:pPr>
  </w:style>
  <w:style w:type="character" w:styleId="a7">
    <w:name w:val="Hyperlink"/>
    <w:basedOn w:val="a0"/>
    <w:uiPriority w:val="99"/>
    <w:semiHidden/>
    <w:unhideWhenUsed/>
    <w:rsid w:val="005E6C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5247055">
      <w:bodyDiv w:val="1"/>
      <w:marLeft w:val="0"/>
      <w:marRight w:val="0"/>
      <w:marTop w:val="0"/>
      <w:marBottom w:val="0"/>
      <w:divBdr>
        <w:top w:val="none" w:sz="0" w:space="0" w:color="auto"/>
        <w:left w:val="none" w:sz="0" w:space="0" w:color="auto"/>
        <w:bottom w:val="none" w:sz="0" w:space="0" w:color="auto"/>
        <w:right w:val="none" w:sz="0" w:space="0" w:color="auto"/>
      </w:divBdr>
    </w:div>
    <w:div w:id="20537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ngenerTB\Desktop\&#1044;&#1054;&#1043;&#1054;&#1042;&#1054;&#1056;%20&#1053;&#1040;%20&#1054;&#1061;&#1056;&#1040;&#1053;&#1059;%20&#1052;&#1045;&#1044;&#1050;&#1054;&#1051;&#1051;&#1045;&#1044;&#1046;%20&#1080;%20&#1065;&#1080;&#1090;.docx" TargetMode="External"/><Relationship Id="rId13" Type="http://schemas.openxmlformats.org/officeDocument/2006/relationships/hyperlink" Target="file:///C:\Users\IngenerTB\Desktop\&#1044;&#1054;&#1043;&#1054;&#1042;&#1054;&#1056;%20&#1053;&#1040;%20&#1054;&#1061;&#1056;&#1040;&#1053;&#1059;%20&#1052;&#1045;&#1044;&#1050;&#1054;&#1051;&#1051;&#1045;&#1044;&#1046;%20&#1080;%20&#1065;&#1080;&#1090;.docx" TargetMode="External"/><Relationship Id="rId3" Type="http://schemas.openxmlformats.org/officeDocument/2006/relationships/styles" Target="styles.xml"/><Relationship Id="rId7" Type="http://schemas.openxmlformats.org/officeDocument/2006/relationships/hyperlink" Target="file:///C:\Users\IngenerTB\Desktop\&#1044;&#1054;&#1043;&#1054;&#1042;&#1054;&#1056;%20&#1053;&#1040;%20&#1054;&#1061;&#1056;&#1040;&#1053;&#1059;%20&#1052;&#1045;&#1044;&#1050;&#1054;&#1051;&#1051;&#1045;&#1044;&#1046;%20&#1080;%20&#1065;&#1080;&#1090;.docx" TargetMode="External"/><Relationship Id="rId12" Type="http://schemas.openxmlformats.org/officeDocument/2006/relationships/hyperlink" Target="file:///C:\Users\IngenerTB\Desktop\&#1044;&#1054;&#1043;&#1054;&#1042;&#1054;&#1056;%20&#1053;&#1040;%20&#1054;&#1061;&#1056;&#1040;&#1053;&#1059;%20&#1052;&#1045;&#1044;&#1050;&#1054;&#1051;&#1051;&#1045;&#1044;&#1046;%20&#1080;%20&#1065;&#1080;&#1090;.docx"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file:///C:\Users\IngenerTB\Desktop\&#1044;&#1054;&#1043;&#1054;&#1042;&#1054;&#1056;%20&#1053;&#1040;%20&#1054;&#1061;&#1056;&#1040;&#1053;&#1059;%20&#1052;&#1045;&#1044;&#1050;&#1054;&#1051;&#1051;&#1045;&#1044;&#1046;%20&#1080;%20&#1065;&#1080;&#1090;.docx" TargetMode="External"/><Relationship Id="rId11" Type="http://schemas.openxmlformats.org/officeDocument/2006/relationships/hyperlink" Target="file:///C:\Users\IngenerTB\Desktop\&#1044;&#1054;&#1043;&#1054;&#1042;&#1054;&#1056;%20&#1053;&#1040;%20&#1054;&#1061;&#1056;&#1040;&#1053;&#1059;%20&#1052;&#1045;&#1044;&#1050;&#1054;&#1051;&#1051;&#1045;&#1044;&#1046;%20&#1080;%20&#1065;&#1080;&#109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36B03DBA536EA525D662381ACE9C394D57A972CD3205DE9B445103EA5DDE2H" TargetMode="External"/><Relationship Id="rId4" Type="http://schemas.openxmlformats.org/officeDocument/2006/relationships/settings" Target="settings.xml"/><Relationship Id="rId9" Type="http://schemas.openxmlformats.org/officeDocument/2006/relationships/hyperlink" Target="file:///C:\Users\IngenerTB\Desktop\&#1044;&#1054;&#1043;&#1054;&#1042;&#1054;&#1056;%20&#1053;&#1040;%20&#1054;&#1061;&#1056;&#1040;&#1053;&#1059;%20&#1052;&#1045;&#1044;&#1050;&#1054;&#1051;&#1051;&#1045;&#1044;&#1046;%20&#1080;%20&#1065;&#1080;&#109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C650-AA57-4EB3-A01F-7FB1C8B5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25</Pages>
  <Words>9760</Words>
  <Characters>55633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Admin1C</cp:lastModifiedBy>
  <cp:revision>17</cp:revision>
  <dcterms:created xsi:type="dcterms:W3CDTF">2018-08-02T06:29:00Z</dcterms:created>
  <dcterms:modified xsi:type="dcterms:W3CDTF">2018-08-03T04:57:00Z</dcterms:modified>
</cp:coreProperties>
</file>